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E3" w:rsidRDefault="001E6E02" w:rsidP="00B3546F">
      <w:pPr>
        <w:rPr>
          <w:b/>
          <w:sz w:val="40"/>
          <w:szCs w:val="40"/>
        </w:rPr>
      </w:pPr>
      <w:r>
        <w:rPr>
          <w:noProof/>
          <w:lang w:val="fr-CA" w:eastAsia="fr-CA"/>
        </w:rPr>
        <w:drawing>
          <wp:inline distT="0" distB="0" distL="0" distR="0">
            <wp:extent cx="1666875" cy="1123950"/>
            <wp:effectExtent l="0" t="0" r="9525" b="0"/>
            <wp:docPr id="5" name="Image 5" descr="C:\Users\pfoucault\Documents\Blaise Pascal\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ucault\Documents\Blaise Pascal\image.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r w:rsidR="00B3546F">
        <w:rPr>
          <w:lang w:val="fr-CA" w:eastAsia="en-US"/>
        </w:rPr>
        <w:t xml:space="preserve">     </w:t>
      </w:r>
      <w:r w:rsidR="004B2FA0">
        <w:rPr>
          <w:lang w:val="fr-CA" w:eastAsia="en-US"/>
        </w:rPr>
        <w:t xml:space="preserve">  </w:t>
      </w:r>
      <w:r w:rsidR="00B3546F">
        <w:rPr>
          <w:lang w:val="fr-CA" w:eastAsia="en-US"/>
        </w:rPr>
        <w:t xml:space="preserve"> </w:t>
      </w:r>
      <w:r w:rsidR="00ED40E7">
        <w:rPr>
          <w:b/>
          <w:sz w:val="40"/>
          <w:szCs w:val="40"/>
        </w:rPr>
        <w:t>Académie Blaise Pascal</w:t>
      </w:r>
    </w:p>
    <w:p w:rsidR="002E69E3" w:rsidRDefault="004B2FA0" w:rsidP="002E69E3">
      <w:pPr>
        <w:jc w:val="center"/>
      </w:pPr>
      <w:r>
        <w:t xml:space="preserve">5320 rue d’Amos, Montréal,  </w:t>
      </w:r>
      <w:proofErr w:type="spellStart"/>
      <w:r>
        <w:t>Qc</w:t>
      </w:r>
      <w:proofErr w:type="spellEnd"/>
      <w:r>
        <w:t>,  H1G 2Y1</w:t>
      </w:r>
    </w:p>
    <w:p w:rsidR="002E69E3" w:rsidRDefault="001E6E02" w:rsidP="002E69E3">
      <w:pPr>
        <w:jc w:val="center"/>
      </w:pPr>
      <w:r>
        <w:t>Tél. : 514-725-0340</w:t>
      </w:r>
    </w:p>
    <w:p w:rsidR="00BD18F4" w:rsidRDefault="00BD18F4" w:rsidP="002E69E3">
      <w:pPr>
        <w:jc w:val="center"/>
      </w:pPr>
    </w:p>
    <w:p w:rsidR="004B2FA0" w:rsidRPr="004B2FA0" w:rsidRDefault="004B2FA0" w:rsidP="002E69E3">
      <w:pPr>
        <w:jc w:val="center"/>
        <w:rPr>
          <w:b/>
          <w:sz w:val="32"/>
          <w:szCs w:val="32"/>
          <w:u w:val="single"/>
        </w:rPr>
      </w:pPr>
      <w:r w:rsidRPr="004B2FA0">
        <w:rPr>
          <w:b/>
          <w:sz w:val="32"/>
          <w:szCs w:val="32"/>
          <w:u w:val="single"/>
        </w:rPr>
        <w:t>Contrat de services éducatifs</w:t>
      </w:r>
    </w:p>
    <w:p w:rsidR="002E69E3" w:rsidRDefault="002E69E3" w:rsidP="002E69E3">
      <w:pPr>
        <w:jc w:val="center"/>
      </w:pPr>
    </w:p>
    <w:p w:rsidR="002E69E3" w:rsidRDefault="002E69E3" w:rsidP="002E69E3">
      <w:pPr>
        <w:jc w:val="center"/>
      </w:pPr>
      <w:r>
        <w:t xml:space="preserve">Année scolaire </w:t>
      </w:r>
      <w:r w:rsidR="008A7DF6">
        <w:t>2021 / 2022</w:t>
      </w:r>
    </w:p>
    <w:p w:rsidR="00B16959" w:rsidRDefault="00B16959" w:rsidP="002E69E3">
      <w:pPr>
        <w:jc w:val="center"/>
      </w:pPr>
    </w:p>
    <w:p w:rsidR="00315282" w:rsidRDefault="00430F8A" w:rsidP="002E69E3">
      <w:pPr>
        <w:jc w:val="center"/>
      </w:pPr>
      <w:r>
        <w:t>A</w:t>
      </w:r>
      <w:r w:rsidR="00CD1CA0">
        <w:t>llant du 09 septembre 2021 au 23 juin 2022</w:t>
      </w:r>
      <w:bookmarkStart w:id="0" w:name="_GoBack"/>
      <w:bookmarkEnd w:id="0"/>
    </w:p>
    <w:p w:rsidR="006A4217" w:rsidRDefault="006A4217" w:rsidP="002E69E3">
      <w:pPr>
        <w:jc w:val="center"/>
      </w:pPr>
    </w:p>
    <w:p w:rsidR="00BD18F4" w:rsidRDefault="00BD18F4" w:rsidP="002E69E3">
      <w:pPr>
        <w:jc w:val="center"/>
      </w:pPr>
    </w:p>
    <w:p w:rsidR="00315282" w:rsidRDefault="00315282" w:rsidP="002E69E3">
      <w:pPr>
        <w:jc w:val="center"/>
      </w:pPr>
    </w:p>
    <w:p w:rsidR="00315282" w:rsidRDefault="00315282" w:rsidP="006B1CEF">
      <w:pPr>
        <w:jc w:val="both"/>
      </w:pPr>
      <w:r>
        <w:tab/>
        <w:t>Nom de l</w:t>
      </w:r>
      <w:r w:rsidR="006A4217">
        <w:t>’élève ………………………………………  Prénom ………………………………………</w:t>
      </w:r>
    </w:p>
    <w:p w:rsidR="006A4217" w:rsidRDefault="006A4217" w:rsidP="006B1CEF">
      <w:pPr>
        <w:jc w:val="both"/>
      </w:pPr>
    </w:p>
    <w:p w:rsidR="006A4217" w:rsidRDefault="006A4217" w:rsidP="006B1CEF">
      <w:pPr>
        <w:jc w:val="both"/>
      </w:pPr>
      <w:r>
        <w:tab/>
        <w:t>Classe ……………………………..</w:t>
      </w:r>
    </w:p>
    <w:p w:rsidR="006A4217" w:rsidRDefault="006A4217" w:rsidP="006B1CEF">
      <w:pPr>
        <w:jc w:val="both"/>
      </w:pPr>
    </w:p>
    <w:p w:rsidR="006A4217" w:rsidRDefault="006A4217" w:rsidP="006B1CEF">
      <w:pPr>
        <w:jc w:val="both"/>
      </w:pPr>
      <w:r>
        <w:tab/>
        <w:t>_________________________________________________________________________________</w:t>
      </w:r>
    </w:p>
    <w:p w:rsidR="006A4217" w:rsidRDefault="006A4217" w:rsidP="006B1CEF">
      <w:pPr>
        <w:jc w:val="both"/>
      </w:pPr>
    </w:p>
    <w:p w:rsidR="006A4217" w:rsidRDefault="006A4217" w:rsidP="006B1CEF">
      <w:pPr>
        <w:jc w:val="both"/>
      </w:pPr>
    </w:p>
    <w:p w:rsidR="006A4217" w:rsidRDefault="00B16959" w:rsidP="006B1CEF">
      <w:pPr>
        <w:jc w:val="center"/>
        <w:rPr>
          <w:sz w:val="32"/>
          <w:szCs w:val="32"/>
        </w:rPr>
      </w:pPr>
      <w:r w:rsidRPr="00B16959">
        <w:rPr>
          <w:sz w:val="32"/>
          <w:szCs w:val="32"/>
        </w:rPr>
        <w:t>CONDITIONS DU CONTRAT</w:t>
      </w:r>
    </w:p>
    <w:p w:rsidR="00B16959" w:rsidRDefault="00B16959" w:rsidP="006B1CEF">
      <w:pPr>
        <w:jc w:val="both"/>
        <w:rPr>
          <w:sz w:val="32"/>
          <w:szCs w:val="32"/>
        </w:rPr>
      </w:pPr>
    </w:p>
    <w:p w:rsidR="006B1CEF" w:rsidRDefault="00ED40E7" w:rsidP="003C01A4">
      <w:pPr>
        <w:ind w:left="705"/>
        <w:jc w:val="both"/>
      </w:pPr>
      <w:r>
        <w:t>L’ACADÉMIE BLAISE PASCAL</w:t>
      </w:r>
      <w:r w:rsidR="00AF39EC">
        <w:t xml:space="preserve"> ENR., </w:t>
      </w:r>
      <w:r w:rsidR="004B2FA0">
        <w:t>sise au 5320 rue d’Amos, à Montréal, H1G 2Y1</w:t>
      </w:r>
      <w:r w:rsidR="006B1CEF">
        <w:t>, Province de Québec</w:t>
      </w:r>
    </w:p>
    <w:p w:rsidR="006B1CEF" w:rsidRDefault="006B1CEF" w:rsidP="006B1CEF">
      <w:pPr>
        <w:jc w:val="both"/>
      </w:pPr>
    </w:p>
    <w:p w:rsidR="00BD18F4" w:rsidRDefault="00BD18F4" w:rsidP="006B1CEF">
      <w:pPr>
        <w:jc w:val="both"/>
      </w:pPr>
    </w:p>
    <w:p w:rsidR="006B1CEF" w:rsidRDefault="006B1CEF" w:rsidP="006B1CEF">
      <w:pPr>
        <w:jc w:val="center"/>
      </w:pPr>
      <w:proofErr w:type="gramStart"/>
      <w:r>
        <w:t>ci-après</w:t>
      </w:r>
      <w:proofErr w:type="gramEnd"/>
      <w:r>
        <w:t xml:space="preserve"> appelée « </w:t>
      </w:r>
      <w:r>
        <w:rPr>
          <w:b/>
          <w:sz w:val="28"/>
          <w:szCs w:val="28"/>
        </w:rPr>
        <w:t>L’ACADÉMIE</w:t>
      </w:r>
      <w:r>
        <w:rPr>
          <w:sz w:val="28"/>
          <w:szCs w:val="28"/>
        </w:rPr>
        <w:t> </w:t>
      </w:r>
      <w:r w:rsidRPr="006B1CEF">
        <w:t>»</w:t>
      </w:r>
    </w:p>
    <w:p w:rsidR="006B1CEF" w:rsidRDefault="006B1CEF" w:rsidP="006B1CEF">
      <w:pPr>
        <w:jc w:val="center"/>
      </w:pPr>
    </w:p>
    <w:p w:rsidR="006B1CEF" w:rsidRDefault="006B1CEF" w:rsidP="006B1CEF">
      <w:pPr>
        <w:rPr>
          <w:sz w:val="28"/>
          <w:szCs w:val="28"/>
          <w:u w:val="single"/>
        </w:rPr>
      </w:pPr>
      <w:r>
        <w:tab/>
      </w:r>
      <w:r>
        <w:tab/>
      </w:r>
      <w:r w:rsidRPr="006B1CEF">
        <w:rPr>
          <w:sz w:val="28"/>
          <w:szCs w:val="28"/>
          <w:u w:val="single"/>
        </w:rPr>
        <w:t>ET</w:t>
      </w:r>
    </w:p>
    <w:p w:rsidR="006B1CEF" w:rsidRDefault="006B1CEF" w:rsidP="006B1CEF">
      <w:pPr>
        <w:rPr>
          <w:sz w:val="28"/>
          <w:szCs w:val="28"/>
          <w:u w:val="single"/>
        </w:rPr>
      </w:pPr>
    </w:p>
    <w:p w:rsidR="003C01A4" w:rsidRDefault="003C01A4" w:rsidP="006B1CEF">
      <w:pPr>
        <w:rPr>
          <w:sz w:val="28"/>
          <w:szCs w:val="28"/>
          <w:u w:val="single"/>
        </w:rPr>
      </w:pPr>
    </w:p>
    <w:p w:rsidR="006B1CEF" w:rsidRDefault="00493AEF" w:rsidP="00EA2218">
      <w:pPr>
        <w:ind w:firstLine="708"/>
      </w:pPr>
      <w:r>
        <w:rPr>
          <w:noProof/>
          <w:lang w:val="fr-CA" w:eastAsia="fr-CA"/>
        </w:rPr>
        <mc:AlternateContent>
          <mc:Choice Requires="wps">
            <w:drawing>
              <wp:anchor distT="0" distB="0" distL="114300" distR="114300" simplePos="0" relativeHeight="251661312" behindDoc="0" locked="0" layoutInCell="1" allowOverlap="1" wp14:anchorId="2EA92C26" wp14:editId="2B0F7B5B">
                <wp:simplePos x="0" y="0"/>
                <wp:positionH relativeFrom="margin">
                  <wp:posOffset>2437765</wp:posOffset>
                </wp:positionH>
                <wp:positionV relativeFrom="paragraph">
                  <wp:posOffset>635</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1.95pt;margin-top:.05pt;width:11.35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" fillcolor="white [3201]" strokecolor="black [3213]" strokeweight="2pt">
                <w10:wrap anchorx="margin"/>
              </v:rect>
            </w:pict>
          </mc:Fallback>
        </mc:AlternateContent>
      </w:r>
      <w:r w:rsidR="00677A30">
        <w:rPr>
          <w:noProof/>
          <w:lang w:val="fr-CA" w:eastAsia="fr-CA"/>
        </w:rPr>
        <mc:AlternateContent>
          <mc:Choice Requires="wps">
            <w:drawing>
              <wp:anchor distT="0" distB="0" distL="114300" distR="114300" simplePos="0" relativeHeight="251660288" behindDoc="0" locked="0" layoutInCell="1" allowOverlap="1" wp14:anchorId="5AD2C364" wp14:editId="629EC61E">
                <wp:simplePos x="0" y="0"/>
                <wp:positionH relativeFrom="column">
                  <wp:posOffset>1743075</wp:posOffset>
                </wp:positionH>
                <wp:positionV relativeFrom="paragraph">
                  <wp:posOffset>635</wp:posOffset>
                </wp:positionV>
                <wp:extent cx="144000" cy="144000"/>
                <wp:effectExtent l="0" t="0" r="27940" b="27940"/>
                <wp:wrapNone/>
                <wp:docPr id="2" name="Rectangle 2"/>
                <wp:cNvGraphicFramePr/>
                <a:graphic xmlns:a="http://schemas.openxmlformats.org/drawingml/2006/main">
                  <a:graphicData uri="http://schemas.microsoft.com/office/word/2010/wordprocessingShape">
                    <wps:wsp>
                      <wps:cNvSpPr/>
                      <wps:spPr>
                        <a:xfrm>
                          <a:off x="0" y="0"/>
                          <a:ext cx="144000" cy="1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7.25pt;margin-top:.0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" fillcolor="white [3201]" strokecolor="black [3213]" strokeweight="2pt"/>
            </w:pict>
          </mc:Fallback>
        </mc:AlternateContent>
      </w:r>
      <w:r w:rsidR="00EA2218">
        <w:rPr>
          <w:noProof/>
          <w:lang w:val="fr-CA" w:eastAsia="fr-CA"/>
        </w:rPr>
        <mc:AlternateContent>
          <mc:Choice Requires="wps">
            <w:drawing>
              <wp:anchor distT="0" distB="0" distL="114300" distR="114300" simplePos="0" relativeHeight="251659264" behindDoc="0" locked="0" layoutInCell="1" allowOverlap="1" wp14:anchorId="31F165F1" wp14:editId="14E09D01">
                <wp:simplePos x="0" y="0"/>
                <wp:positionH relativeFrom="column">
                  <wp:posOffset>628650</wp:posOffset>
                </wp:positionH>
                <wp:positionV relativeFrom="paragraph">
                  <wp:posOffset>635</wp:posOffset>
                </wp:positionV>
                <wp:extent cx="144000" cy="14400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44000" cy="1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5pt;margin-top:.0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" fillcolor="white [3201]" strokecolor="black [3213]" strokeweight="2pt"/>
            </w:pict>
          </mc:Fallback>
        </mc:AlternateContent>
      </w:r>
      <w:r w:rsidR="003C01A4">
        <w:t xml:space="preserve">   </w:t>
      </w:r>
      <w:r w:rsidR="00870F68" w:rsidRPr="00677A30">
        <w:tab/>
      </w:r>
      <w:r w:rsidR="00EA2218" w:rsidRPr="00677A30">
        <w:t xml:space="preserve">M &amp; Mme   </w:t>
      </w:r>
      <w:r w:rsidR="00EA2218" w:rsidRPr="00677A30">
        <w:tab/>
        <w:t xml:space="preserve">        M</w:t>
      </w:r>
      <w:r w:rsidR="00EA2218">
        <w:t xml:space="preserve">    </w:t>
      </w:r>
      <w:r w:rsidR="00677A30">
        <w:t xml:space="preserve">   </w:t>
      </w:r>
      <w:r w:rsidR="00EA2218">
        <w:t xml:space="preserve">    </w:t>
      </w:r>
      <w:r w:rsidR="00677A30">
        <w:t xml:space="preserve"> </w:t>
      </w:r>
      <w:r w:rsidR="00EA2218">
        <w:t>Mme</w:t>
      </w:r>
      <w:r w:rsidR="00677A30">
        <w:t> : ……………………………………………………………</w:t>
      </w:r>
    </w:p>
    <w:p w:rsidR="003C01A4" w:rsidRDefault="003C01A4" w:rsidP="003C01A4">
      <w:pPr>
        <w:ind w:left="1065"/>
      </w:pPr>
    </w:p>
    <w:p w:rsidR="003C01A4" w:rsidRDefault="00EA2218" w:rsidP="003C01A4">
      <w:pPr>
        <w:ind w:left="1065"/>
      </w:pPr>
      <w:r>
        <w:t>N° ……………</w:t>
      </w:r>
      <w:r w:rsidR="003C01A4">
        <w:t xml:space="preserve">  Rue …………………………………………………………… Appart …………</w:t>
      </w:r>
    </w:p>
    <w:p w:rsidR="003C01A4" w:rsidRDefault="003C01A4" w:rsidP="003C01A4">
      <w:pPr>
        <w:ind w:left="1065"/>
      </w:pPr>
    </w:p>
    <w:p w:rsidR="003C01A4" w:rsidRDefault="003C01A4" w:rsidP="003C01A4">
      <w:pPr>
        <w:ind w:left="1065"/>
      </w:pPr>
      <w:r>
        <w:t xml:space="preserve">Ville …………………………………………. </w:t>
      </w:r>
      <w:proofErr w:type="spellStart"/>
      <w:r>
        <w:t>Prov</w:t>
      </w:r>
      <w:proofErr w:type="spellEnd"/>
      <w:r>
        <w:t xml:space="preserve"> ………… Code postal ………………………</w:t>
      </w:r>
    </w:p>
    <w:p w:rsidR="003C01A4" w:rsidRDefault="003C01A4" w:rsidP="003C01A4">
      <w:pPr>
        <w:ind w:left="1065"/>
      </w:pPr>
    </w:p>
    <w:p w:rsidR="003C01A4" w:rsidRDefault="00BD18F4" w:rsidP="003C01A4">
      <w:pPr>
        <w:ind w:left="1065"/>
      </w:pPr>
      <w:r>
        <w:t>Téléphone domicile ………………………………….</w:t>
      </w:r>
    </w:p>
    <w:p w:rsidR="00BD18F4" w:rsidRDefault="00BD18F4" w:rsidP="00B3546F"/>
    <w:p w:rsidR="009625EA" w:rsidRDefault="009625EA" w:rsidP="003C01A4">
      <w:pPr>
        <w:ind w:left="1065"/>
      </w:pPr>
    </w:p>
    <w:p w:rsidR="00BD18F4" w:rsidRDefault="00BD18F4" w:rsidP="003C01A4">
      <w:pPr>
        <w:ind w:left="1065"/>
      </w:pPr>
    </w:p>
    <w:p w:rsidR="00BD18F4" w:rsidRDefault="00BD18F4" w:rsidP="00BD18F4">
      <w:pPr>
        <w:jc w:val="center"/>
      </w:pPr>
      <w:proofErr w:type="gramStart"/>
      <w:r>
        <w:t>ci-après</w:t>
      </w:r>
      <w:proofErr w:type="gramEnd"/>
      <w:r>
        <w:t xml:space="preserve"> appelée « </w:t>
      </w:r>
      <w:r>
        <w:rPr>
          <w:b/>
          <w:sz w:val="28"/>
          <w:szCs w:val="28"/>
        </w:rPr>
        <w:t>PERSONNE RESPONSABLE</w:t>
      </w:r>
      <w:r>
        <w:rPr>
          <w:sz w:val="28"/>
          <w:szCs w:val="28"/>
        </w:rPr>
        <w:t> </w:t>
      </w:r>
      <w:r w:rsidRPr="006B1CEF">
        <w:t>»</w:t>
      </w:r>
    </w:p>
    <w:p w:rsidR="00BD18F4" w:rsidRDefault="00BD18F4" w:rsidP="00BD18F4">
      <w:r>
        <w:t xml:space="preserve">                                       </w:t>
      </w:r>
      <w:proofErr w:type="gramStart"/>
      <w:r>
        <w:t>de</w:t>
      </w:r>
      <w:proofErr w:type="gramEnd"/>
      <w:r>
        <w:t xml:space="preserve"> l’élève ci-dessus</w:t>
      </w:r>
    </w:p>
    <w:p w:rsidR="00AF39EC" w:rsidRDefault="00AF39EC" w:rsidP="00BD18F4"/>
    <w:p w:rsidR="00AF39EC" w:rsidRDefault="00AF39EC" w:rsidP="00BD18F4"/>
    <w:p w:rsidR="001E6E02" w:rsidRDefault="001E6E02" w:rsidP="00BD18F4"/>
    <w:p w:rsidR="00BD18F4" w:rsidRDefault="00BD18F4" w:rsidP="00BD18F4"/>
    <w:p w:rsidR="00BD18F4" w:rsidRDefault="00BD18F4" w:rsidP="00BD18F4">
      <w:r>
        <w:tab/>
        <w:t>Conviennent de ce qui suit :</w:t>
      </w:r>
    </w:p>
    <w:p w:rsidR="00970236" w:rsidRDefault="00970236" w:rsidP="00647970"/>
    <w:p w:rsidR="00876327" w:rsidRPr="002E69E3" w:rsidRDefault="00876327" w:rsidP="00876327">
      <w:pPr>
        <w:numPr>
          <w:ilvl w:val="0"/>
          <w:numId w:val="3"/>
        </w:numPr>
        <w:tabs>
          <w:tab w:val="left" w:pos="1080"/>
          <w:tab w:val="left" w:pos="2340"/>
          <w:tab w:val="left" w:pos="3420"/>
          <w:tab w:val="left" w:pos="4680"/>
          <w:tab w:val="left" w:pos="5940"/>
          <w:tab w:val="left" w:pos="6660"/>
          <w:tab w:val="left" w:pos="8460"/>
        </w:tabs>
        <w:rPr>
          <w:lang w:val="fr-CA"/>
        </w:rPr>
      </w:pPr>
      <w:r w:rsidRPr="002E69E3">
        <w:rPr>
          <w:b/>
          <w:bCs/>
          <w:lang w:val="fr-CA"/>
        </w:rPr>
        <w:lastRenderedPageBreak/>
        <w:t>L’ACADÉMIE</w:t>
      </w:r>
      <w:r w:rsidRPr="002E69E3">
        <w:rPr>
          <w:lang w:val="fr-CA"/>
        </w:rPr>
        <w:t xml:space="preserve"> s’engage :</w:t>
      </w:r>
    </w:p>
    <w:p w:rsidR="00876327" w:rsidRPr="009F3DA1" w:rsidRDefault="00876327" w:rsidP="00876327">
      <w:pPr>
        <w:tabs>
          <w:tab w:val="left" w:pos="1080"/>
          <w:tab w:val="left" w:pos="2340"/>
          <w:tab w:val="left" w:pos="3420"/>
          <w:tab w:val="left" w:pos="4680"/>
          <w:tab w:val="left" w:pos="5940"/>
          <w:tab w:val="left" w:pos="6660"/>
          <w:tab w:val="left" w:pos="8460"/>
        </w:tabs>
        <w:ind w:left="720"/>
        <w:rPr>
          <w:lang w:val="fr-CA"/>
        </w:rPr>
      </w:pPr>
    </w:p>
    <w:p w:rsidR="00876327" w:rsidRDefault="00876327" w:rsidP="00876327">
      <w:pPr>
        <w:numPr>
          <w:ilvl w:val="1"/>
          <w:numId w:val="3"/>
        </w:numPr>
        <w:tabs>
          <w:tab w:val="left" w:pos="1080"/>
          <w:tab w:val="left" w:pos="2340"/>
          <w:tab w:val="left" w:pos="3420"/>
          <w:tab w:val="left" w:pos="4680"/>
          <w:tab w:val="left" w:pos="5940"/>
          <w:tab w:val="left" w:pos="6660"/>
          <w:tab w:val="left" w:pos="8460"/>
        </w:tabs>
        <w:rPr>
          <w:lang w:val="fr-CA"/>
        </w:rPr>
      </w:pPr>
      <w:r>
        <w:rPr>
          <w:lang w:val="fr-CA"/>
        </w:rPr>
        <w:t>à dispenser les services éducatifs suivants :</w:t>
      </w:r>
    </w:p>
    <w:p w:rsidR="00876327" w:rsidRDefault="00876327" w:rsidP="00876327">
      <w:pPr>
        <w:tabs>
          <w:tab w:val="left" w:pos="1080"/>
          <w:tab w:val="left" w:pos="2340"/>
          <w:tab w:val="left" w:pos="3420"/>
          <w:tab w:val="left" w:pos="4680"/>
          <w:tab w:val="left" w:pos="5940"/>
          <w:tab w:val="left" w:pos="6660"/>
          <w:tab w:val="left" w:pos="8460"/>
        </w:tabs>
        <w:ind w:left="1080"/>
        <w:rPr>
          <w:lang w:val="fr-CA"/>
        </w:rPr>
      </w:pPr>
    </w:p>
    <w:p w:rsidR="00876327" w:rsidRDefault="00876327" w:rsidP="00876327">
      <w:pPr>
        <w:tabs>
          <w:tab w:val="left" w:pos="1080"/>
          <w:tab w:val="left" w:pos="2340"/>
          <w:tab w:val="left" w:pos="3420"/>
          <w:tab w:val="left" w:pos="4680"/>
          <w:tab w:val="left" w:pos="5940"/>
          <w:tab w:val="left" w:pos="6660"/>
          <w:tab w:val="left" w:pos="8460"/>
        </w:tabs>
        <w:ind w:left="1980"/>
        <w:rPr>
          <w:lang w:val="fr-CA"/>
        </w:rPr>
      </w:pPr>
      <w:r>
        <w:rPr>
          <w:lang w:val="fr-CA"/>
        </w:rPr>
        <w:t>O   l’éducation préscolaire</w:t>
      </w:r>
    </w:p>
    <w:p w:rsidR="00876327" w:rsidRDefault="00876327" w:rsidP="00876327">
      <w:pPr>
        <w:tabs>
          <w:tab w:val="left" w:pos="1080"/>
          <w:tab w:val="left" w:pos="3420"/>
          <w:tab w:val="left" w:pos="4680"/>
          <w:tab w:val="left" w:pos="5940"/>
          <w:tab w:val="left" w:pos="6660"/>
          <w:tab w:val="left" w:pos="8460"/>
        </w:tabs>
        <w:ind w:left="1980"/>
        <w:rPr>
          <w:lang w:val="fr-CA"/>
        </w:rPr>
      </w:pPr>
      <w:r>
        <w:rPr>
          <w:lang w:val="fr-CA"/>
        </w:rPr>
        <w:t>O   enseignement au primaire : 1  2  3  4  5  6</w:t>
      </w:r>
    </w:p>
    <w:p w:rsidR="00876327" w:rsidRDefault="00876327" w:rsidP="00876327">
      <w:pPr>
        <w:tabs>
          <w:tab w:val="left" w:pos="1080"/>
          <w:tab w:val="left" w:pos="2340"/>
          <w:tab w:val="left" w:pos="3420"/>
          <w:tab w:val="left" w:pos="4680"/>
          <w:tab w:val="left" w:pos="5940"/>
          <w:tab w:val="left" w:pos="6660"/>
          <w:tab w:val="left" w:pos="8460"/>
        </w:tabs>
        <w:rPr>
          <w:lang w:val="fr-CA"/>
        </w:rPr>
      </w:pPr>
    </w:p>
    <w:p w:rsidR="00876327" w:rsidRDefault="00876327" w:rsidP="00876327">
      <w:pPr>
        <w:numPr>
          <w:ilvl w:val="1"/>
          <w:numId w:val="3"/>
        </w:numPr>
        <w:tabs>
          <w:tab w:val="left" w:pos="1080"/>
          <w:tab w:val="left" w:pos="2340"/>
          <w:tab w:val="left" w:pos="3420"/>
          <w:tab w:val="left" w:pos="4680"/>
          <w:tab w:val="left" w:pos="5940"/>
          <w:tab w:val="left" w:pos="6660"/>
          <w:tab w:val="left" w:pos="8460"/>
        </w:tabs>
        <w:rPr>
          <w:lang w:val="fr-CA"/>
        </w:rPr>
      </w:pPr>
      <w:r>
        <w:rPr>
          <w:lang w:val="fr-CA"/>
        </w:rPr>
        <w:t>à dispenser l’enseignement dans la langue française</w:t>
      </w:r>
    </w:p>
    <w:p w:rsidR="00876327" w:rsidRDefault="00876327" w:rsidP="00876327">
      <w:pPr>
        <w:numPr>
          <w:ilvl w:val="1"/>
          <w:numId w:val="3"/>
        </w:numPr>
        <w:tabs>
          <w:tab w:val="left" w:pos="1080"/>
          <w:tab w:val="left" w:pos="2340"/>
          <w:tab w:val="left" w:pos="3420"/>
          <w:tab w:val="left" w:pos="4680"/>
          <w:tab w:val="left" w:pos="5940"/>
          <w:tab w:val="left" w:pos="6660"/>
          <w:tab w:val="left" w:pos="8460"/>
        </w:tabs>
        <w:rPr>
          <w:lang w:val="fr-CA"/>
        </w:rPr>
      </w:pPr>
      <w:r>
        <w:rPr>
          <w:lang w:val="fr-CA"/>
        </w:rPr>
        <w:t>à assurer les services accessoires suivants :</w:t>
      </w:r>
    </w:p>
    <w:p w:rsidR="00876327" w:rsidRDefault="00876327" w:rsidP="00876327">
      <w:pPr>
        <w:tabs>
          <w:tab w:val="left" w:pos="1080"/>
          <w:tab w:val="left" w:pos="2340"/>
          <w:tab w:val="left" w:pos="3420"/>
          <w:tab w:val="left" w:pos="4680"/>
          <w:tab w:val="left" w:pos="5940"/>
          <w:tab w:val="left" w:pos="6660"/>
          <w:tab w:val="left" w:pos="8460"/>
        </w:tabs>
        <w:rPr>
          <w:lang w:val="fr-CA"/>
        </w:rPr>
      </w:pPr>
    </w:p>
    <w:p w:rsidR="00C311B1" w:rsidRDefault="00C311B1" w:rsidP="00876327">
      <w:pPr>
        <w:tabs>
          <w:tab w:val="left" w:pos="1080"/>
          <w:tab w:val="left" w:pos="2340"/>
          <w:tab w:val="left" w:pos="3420"/>
          <w:tab w:val="left" w:pos="4680"/>
          <w:tab w:val="left" w:pos="5940"/>
          <w:tab w:val="left" w:pos="6660"/>
          <w:tab w:val="left" w:pos="8460"/>
        </w:tabs>
        <w:rPr>
          <w:lang w:val="fr-CA"/>
        </w:rPr>
      </w:pPr>
      <w:r>
        <w:rPr>
          <w:lang w:val="fr-CA"/>
        </w:rPr>
        <w:tab/>
        <w:t xml:space="preserve">               O   servi</w:t>
      </w:r>
      <w:r w:rsidR="005420D5">
        <w:rPr>
          <w:lang w:val="fr-CA"/>
        </w:rPr>
        <w:t>ce de surveillance de lunch</w:t>
      </w:r>
    </w:p>
    <w:p w:rsidR="00876327" w:rsidRDefault="00876327" w:rsidP="00876327">
      <w:pPr>
        <w:tabs>
          <w:tab w:val="left" w:pos="1080"/>
          <w:tab w:val="left" w:pos="1980"/>
          <w:tab w:val="left" w:pos="2340"/>
          <w:tab w:val="left" w:pos="3420"/>
          <w:tab w:val="left" w:pos="4680"/>
          <w:tab w:val="left" w:pos="5940"/>
          <w:tab w:val="left" w:pos="6660"/>
          <w:tab w:val="left" w:pos="8460"/>
        </w:tabs>
        <w:rPr>
          <w:lang w:val="fr-CA"/>
        </w:rPr>
      </w:pPr>
      <w:r>
        <w:rPr>
          <w:lang w:val="fr-CA"/>
        </w:rPr>
        <w:t xml:space="preserve"> </w:t>
      </w:r>
      <w:r>
        <w:rPr>
          <w:lang w:val="fr-CA"/>
        </w:rPr>
        <w:tab/>
        <w:t xml:space="preserve">               O   </w:t>
      </w:r>
      <w:r w:rsidR="005420D5">
        <w:rPr>
          <w:lang w:val="fr-CA"/>
        </w:rPr>
        <w:t>service de repas chaud à la cafeteria</w:t>
      </w:r>
    </w:p>
    <w:p w:rsidR="00876327" w:rsidRDefault="00876327" w:rsidP="00876327">
      <w:pPr>
        <w:tabs>
          <w:tab w:val="left" w:pos="1080"/>
          <w:tab w:val="left" w:pos="2340"/>
          <w:tab w:val="left" w:pos="3420"/>
          <w:tab w:val="left" w:pos="4680"/>
          <w:tab w:val="left" w:pos="5940"/>
          <w:tab w:val="left" w:pos="6660"/>
          <w:tab w:val="left" w:pos="8460"/>
        </w:tabs>
        <w:rPr>
          <w:lang w:val="fr-CA"/>
        </w:rPr>
      </w:pPr>
      <w:r>
        <w:rPr>
          <w:lang w:val="fr-CA"/>
        </w:rPr>
        <w:t xml:space="preserve">                      </w:t>
      </w:r>
      <w:r w:rsidR="001E6E02">
        <w:rPr>
          <w:lang w:val="fr-CA"/>
        </w:rPr>
        <w:t xml:space="preserve">           O   étude</w:t>
      </w:r>
      <w:r>
        <w:rPr>
          <w:lang w:val="fr-CA"/>
        </w:rPr>
        <w:t xml:space="preserve"> surveillée du soir</w:t>
      </w:r>
    </w:p>
    <w:p w:rsidR="00462793" w:rsidRDefault="00462793" w:rsidP="00876327">
      <w:pPr>
        <w:tabs>
          <w:tab w:val="left" w:pos="1080"/>
          <w:tab w:val="left" w:pos="2340"/>
          <w:tab w:val="left" w:pos="3420"/>
          <w:tab w:val="left" w:pos="4680"/>
          <w:tab w:val="left" w:pos="5940"/>
          <w:tab w:val="left" w:pos="6660"/>
          <w:tab w:val="left" w:pos="8460"/>
        </w:tabs>
        <w:rPr>
          <w:lang w:val="fr-CA"/>
        </w:rPr>
      </w:pPr>
    </w:p>
    <w:p w:rsidR="00462793" w:rsidRPr="00462793" w:rsidRDefault="00462793" w:rsidP="00462793">
      <w:pPr>
        <w:pStyle w:val="Paragraphedeliste"/>
        <w:numPr>
          <w:ilvl w:val="0"/>
          <w:numId w:val="3"/>
        </w:numPr>
        <w:tabs>
          <w:tab w:val="left" w:pos="1080"/>
          <w:tab w:val="left" w:pos="2340"/>
          <w:tab w:val="left" w:pos="3420"/>
          <w:tab w:val="left" w:pos="4680"/>
          <w:tab w:val="left" w:pos="5940"/>
          <w:tab w:val="left" w:pos="6660"/>
          <w:tab w:val="left" w:pos="8460"/>
        </w:tabs>
        <w:rPr>
          <w:lang w:val="fr-CA"/>
        </w:rPr>
      </w:pPr>
      <w:r w:rsidRPr="00462793">
        <w:rPr>
          <w:b/>
          <w:bCs/>
          <w:lang w:val="fr-CA"/>
        </w:rPr>
        <w:t>LA PERSONNE RESPONSABLE</w:t>
      </w:r>
      <w:r w:rsidRPr="00462793">
        <w:rPr>
          <w:lang w:val="fr-CA"/>
        </w:rPr>
        <w:t xml:space="preserve"> s’engage : </w:t>
      </w:r>
    </w:p>
    <w:p w:rsidR="00462793" w:rsidRPr="009F3DA1" w:rsidRDefault="00462793" w:rsidP="00462793">
      <w:pPr>
        <w:tabs>
          <w:tab w:val="left" w:pos="1080"/>
          <w:tab w:val="left" w:pos="2340"/>
          <w:tab w:val="left" w:pos="3420"/>
          <w:tab w:val="left" w:pos="4680"/>
          <w:tab w:val="left" w:pos="5940"/>
          <w:tab w:val="left" w:pos="6660"/>
          <w:tab w:val="left" w:pos="8460"/>
        </w:tabs>
        <w:ind w:left="720"/>
        <w:rPr>
          <w:lang w:val="fr-CA"/>
        </w:rPr>
      </w:pPr>
    </w:p>
    <w:p w:rsidR="00462793" w:rsidRDefault="00462793" w:rsidP="00462793">
      <w:pPr>
        <w:numPr>
          <w:ilvl w:val="1"/>
          <w:numId w:val="3"/>
        </w:numPr>
        <w:tabs>
          <w:tab w:val="left" w:pos="1080"/>
          <w:tab w:val="left" w:pos="2340"/>
          <w:tab w:val="left" w:pos="3420"/>
          <w:tab w:val="left" w:pos="4680"/>
          <w:tab w:val="left" w:pos="5940"/>
          <w:tab w:val="left" w:pos="6660"/>
          <w:tab w:val="left" w:pos="8460"/>
        </w:tabs>
        <w:rPr>
          <w:lang w:val="fr-CA"/>
        </w:rPr>
      </w:pPr>
      <w:r>
        <w:rPr>
          <w:lang w:val="fr-CA"/>
        </w:rPr>
        <w:t>à respecter les règlements scolaire et financier qui lui sont remis lors de l’inscription de leur enfant.</w:t>
      </w:r>
    </w:p>
    <w:p w:rsidR="00462793" w:rsidRDefault="00462793" w:rsidP="00462793">
      <w:pPr>
        <w:numPr>
          <w:ilvl w:val="1"/>
          <w:numId w:val="3"/>
        </w:numPr>
        <w:tabs>
          <w:tab w:val="left" w:pos="1080"/>
          <w:tab w:val="left" w:pos="2340"/>
          <w:tab w:val="left" w:pos="3420"/>
          <w:tab w:val="left" w:pos="4680"/>
          <w:tab w:val="left" w:pos="5940"/>
          <w:tab w:val="left" w:pos="6660"/>
          <w:tab w:val="left" w:pos="8460"/>
        </w:tabs>
        <w:rPr>
          <w:lang w:val="fr-CA"/>
        </w:rPr>
      </w:pPr>
      <w:r>
        <w:rPr>
          <w:lang w:val="fr-CA"/>
        </w:rPr>
        <w:t>à s’acquitter, dans les délais prévus par le règlement financier, des frais à payer suivants :</w:t>
      </w:r>
    </w:p>
    <w:p w:rsidR="00462793" w:rsidRDefault="00462793" w:rsidP="00462793">
      <w:pPr>
        <w:tabs>
          <w:tab w:val="left" w:pos="1080"/>
          <w:tab w:val="left" w:pos="2340"/>
          <w:tab w:val="left" w:pos="3420"/>
          <w:tab w:val="left" w:pos="4680"/>
          <w:tab w:val="left" w:pos="5940"/>
          <w:tab w:val="left" w:pos="6660"/>
          <w:tab w:val="left" w:pos="8460"/>
        </w:tabs>
        <w:rPr>
          <w:lang w:val="fr-CA"/>
        </w:rPr>
      </w:pPr>
    </w:p>
    <w:p w:rsidR="00462793" w:rsidRDefault="00462793" w:rsidP="00462793">
      <w:pPr>
        <w:tabs>
          <w:tab w:val="left" w:pos="1080"/>
          <w:tab w:val="left" w:pos="2340"/>
          <w:tab w:val="left" w:pos="3420"/>
          <w:tab w:val="left" w:pos="4680"/>
          <w:tab w:val="left" w:pos="5940"/>
          <w:tab w:val="left" w:pos="6660"/>
          <w:tab w:val="left" w:pos="8460"/>
        </w:tabs>
        <w:rPr>
          <w:lang w:val="fr-CA"/>
        </w:rPr>
      </w:pPr>
      <w:r>
        <w:rPr>
          <w:lang w:val="fr-CA"/>
        </w:rPr>
        <w:t xml:space="preserve">            FRAIS À PAYER :</w:t>
      </w:r>
    </w:p>
    <w:p w:rsidR="00462793" w:rsidRPr="006102F0" w:rsidRDefault="00462793" w:rsidP="00462793">
      <w:pPr>
        <w:tabs>
          <w:tab w:val="left" w:pos="1080"/>
          <w:tab w:val="left" w:pos="2340"/>
          <w:tab w:val="left" w:pos="3420"/>
          <w:tab w:val="left" w:pos="4680"/>
          <w:tab w:val="left" w:pos="5940"/>
          <w:tab w:val="left" w:pos="6660"/>
          <w:tab w:val="left" w:pos="8460"/>
        </w:tabs>
        <w:rPr>
          <w:u w:val="single"/>
          <w:lang w:val="fr-CA"/>
        </w:rPr>
      </w:pPr>
      <w:r>
        <w:rPr>
          <w:lang w:val="fr-CA"/>
        </w:rPr>
        <w:t xml:space="preserve">            </w:t>
      </w:r>
      <w:r>
        <w:rPr>
          <w:u w:val="single"/>
          <w:lang w:val="fr-CA"/>
        </w:rPr>
        <w:t>Obligatoires</w:t>
      </w:r>
    </w:p>
    <w:p w:rsidR="00462793" w:rsidRDefault="00462793" w:rsidP="00462793">
      <w:pPr>
        <w:tabs>
          <w:tab w:val="left" w:pos="1080"/>
          <w:tab w:val="left" w:pos="2340"/>
          <w:tab w:val="left" w:pos="3420"/>
          <w:tab w:val="left" w:pos="4680"/>
          <w:tab w:val="left" w:pos="5940"/>
          <w:tab w:val="left" w:pos="6660"/>
          <w:tab w:val="left" w:pos="8460"/>
        </w:tabs>
        <w:rPr>
          <w:lang w:val="fr-CA"/>
        </w:rPr>
      </w:pPr>
      <w:r>
        <w:rPr>
          <w:lang w:val="fr-CA"/>
        </w:rPr>
        <w:t xml:space="preserve">            À l’inscription :                                      Autres frais  au choix:</w:t>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 xml:space="preserve">    </w:t>
      </w:r>
      <w:r w:rsidR="002F21BC">
        <w:rPr>
          <w:lang w:val="fr-CA"/>
        </w:rPr>
        <w:t xml:space="preserve">        Frais de dossier          5</w:t>
      </w:r>
      <w:r w:rsidR="004B2FA0">
        <w:rPr>
          <w:lang w:val="fr-CA"/>
        </w:rPr>
        <w:t>0</w:t>
      </w:r>
      <w:r>
        <w:rPr>
          <w:lang w:val="fr-CA"/>
        </w:rPr>
        <w:t xml:space="preserve"> $    </w:t>
      </w:r>
      <w:r>
        <w:rPr>
          <w:lang w:val="fr-CA"/>
        </w:rPr>
        <w:tab/>
      </w:r>
    </w:p>
    <w:p w:rsidR="00462793" w:rsidRDefault="002F21BC" w:rsidP="00462793">
      <w:pPr>
        <w:tabs>
          <w:tab w:val="left" w:pos="1080"/>
          <w:tab w:val="left" w:pos="2340"/>
          <w:tab w:val="left" w:pos="3420"/>
          <w:tab w:val="left" w:pos="5040"/>
          <w:tab w:val="left" w:pos="5940"/>
          <w:tab w:val="left" w:pos="6660"/>
          <w:tab w:val="left" w:pos="8460"/>
        </w:tabs>
        <w:rPr>
          <w:lang w:val="fr-CA"/>
        </w:rPr>
      </w:pPr>
      <w:r>
        <w:rPr>
          <w:lang w:val="fr-CA"/>
        </w:rPr>
        <w:t xml:space="preserve">            Droits d’admission   200 $  </w:t>
      </w:r>
      <w:r w:rsidR="00462793">
        <w:rPr>
          <w:lang w:val="fr-CA"/>
        </w:rPr>
        <w:tab/>
      </w:r>
      <w:r w:rsidR="00462793">
        <w:rPr>
          <w:lang w:val="fr-CA"/>
        </w:rPr>
        <w:tab/>
        <w:t>Lunch     ……………</w:t>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 xml:space="preserve">            À la rentrée scolaire :</w:t>
      </w:r>
      <w:r>
        <w:rPr>
          <w:lang w:val="fr-CA"/>
        </w:rPr>
        <w:tab/>
      </w:r>
      <w:r>
        <w:rPr>
          <w:lang w:val="fr-CA"/>
        </w:rPr>
        <w:tab/>
        <w:t>Cafeteria …………...</w:t>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 xml:space="preserve">            Scolarité ……………………… $</w:t>
      </w:r>
      <w:r>
        <w:rPr>
          <w:lang w:val="fr-CA"/>
        </w:rPr>
        <w:tab/>
        <w:t>Étude      ……………</w:t>
      </w:r>
    </w:p>
    <w:p w:rsidR="00462793" w:rsidRDefault="001E6E02" w:rsidP="00462793">
      <w:pPr>
        <w:tabs>
          <w:tab w:val="left" w:pos="1080"/>
          <w:tab w:val="left" w:pos="2340"/>
          <w:tab w:val="left" w:pos="3420"/>
          <w:tab w:val="left" w:pos="5040"/>
          <w:tab w:val="left" w:pos="5940"/>
          <w:tab w:val="left" w:pos="6660"/>
          <w:tab w:val="left" w:pos="8460"/>
        </w:tabs>
        <w:rPr>
          <w:lang w:val="fr-CA"/>
        </w:rPr>
      </w:pPr>
      <w:r>
        <w:rPr>
          <w:lang w:val="fr-CA"/>
        </w:rPr>
        <w:tab/>
      </w:r>
      <w:r>
        <w:rPr>
          <w:lang w:val="fr-CA"/>
        </w:rPr>
        <w:tab/>
      </w:r>
      <w:r>
        <w:rPr>
          <w:lang w:val="fr-CA"/>
        </w:rPr>
        <w:tab/>
      </w:r>
      <w:r>
        <w:rPr>
          <w:lang w:val="fr-CA"/>
        </w:rPr>
        <w:tab/>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ab/>
      </w:r>
      <w:r>
        <w:rPr>
          <w:lang w:val="fr-CA"/>
        </w:rPr>
        <w:tab/>
      </w:r>
      <w:r>
        <w:rPr>
          <w:lang w:val="fr-CA"/>
        </w:rPr>
        <w:tab/>
        <w:t xml:space="preserve">             </w:t>
      </w:r>
      <w:r w:rsidR="004B2FA0">
        <w:rPr>
          <w:lang w:val="fr-CA"/>
        </w:rPr>
        <w:t xml:space="preserve">   Total du solde …………… $  en 10</w:t>
      </w:r>
      <w:r>
        <w:rPr>
          <w:lang w:val="fr-CA"/>
        </w:rPr>
        <w:t xml:space="preserve"> versements de ……… $</w:t>
      </w:r>
    </w:p>
    <w:p w:rsidR="00462793" w:rsidRDefault="00462793" w:rsidP="00462793">
      <w:pPr>
        <w:tabs>
          <w:tab w:val="left" w:pos="1080"/>
          <w:tab w:val="left" w:pos="2340"/>
          <w:tab w:val="left" w:pos="3420"/>
          <w:tab w:val="left" w:pos="5040"/>
          <w:tab w:val="left" w:pos="5940"/>
          <w:tab w:val="left" w:pos="6660"/>
          <w:tab w:val="left" w:pos="8460"/>
        </w:tabs>
        <w:rPr>
          <w:lang w:val="fr-CA"/>
        </w:rPr>
      </w:pP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 xml:space="preserve">            AUTRES FRAIS OBLIGATOIRES À PAYER</w:t>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ab/>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ab/>
        <w:t>Livres et fournitures scolaires : 250 à 390$, coût annuel suivant les niveaux.</w:t>
      </w:r>
    </w:p>
    <w:p w:rsidR="00462793" w:rsidRDefault="00462793" w:rsidP="00462793">
      <w:pPr>
        <w:tabs>
          <w:tab w:val="left" w:pos="1080"/>
          <w:tab w:val="left" w:pos="2340"/>
          <w:tab w:val="left" w:pos="3420"/>
          <w:tab w:val="left" w:pos="5040"/>
          <w:tab w:val="left" w:pos="5940"/>
          <w:tab w:val="left" w:pos="6660"/>
          <w:tab w:val="left" w:pos="8460"/>
        </w:tabs>
        <w:rPr>
          <w:lang w:val="fr-CA"/>
        </w:rPr>
      </w:pPr>
      <w:r>
        <w:rPr>
          <w:lang w:val="fr-CA"/>
        </w:rPr>
        <w:tab/>
        <w:t>Sorties éducatives : 240$, coût annuel approximatif suivant les niveaux.</w:t>
      </w:r>
    </w:p>
    <w:p w:rsidR="00462793" w:rsidRDefault="00ED40E7" w:rsidP="00462793">
      <w:pPr>
        <w:tabs>
          <w:tab w:val="left" w:pos="1080"/>
          <w:tab w:val="left" w:pos="2340"/>
          <w:tab w:val="left" w:pos="3420"/>
          <w:tab w:val="left" w:pos="5040"/>
          <w:tab w:val="left" w:pos="5940"/>
          <w:tab w:val="left" w:pos="6660"/>
          <w:tab w:val="left" w:pos="8460"/>
        </w:tabs>
        <w:rPr>
          <w:lang w:val="fr-CA"/>
        </w:rPr>
      </w:pPr>
      <w:r>
        <w:rPr>
          <w:lang w:val="fr-CA"/>
        </w:rPr>
        <w:tab/>
        <w:t>Sport périscolaire : 50$, coût annuel fixe</w:t>
      </w:r>
      <w:r w:rsidR="00462793">
        <w:rPr>
          <w:lang w:val="fr-CA"/>
        </w:rPr>
        <w:t>.</w:t>
      </w:r>
    </w:p>
    <w:p w:rsidR="00462793" w:rsidRDefault="00B4719A" w:rsidP="00462793">
      <w:pPr>
        <w:tabs>
          <w:tab w:val="left" w:pos="1080"/>
          <w:tab w:val="left" w:pos="2340"/>
          <w:tab w:val="left" w:pos="3420"/>
          <w:tab w:val="left" w:pos="5040"/>
          <w:tab w:val="left" w:pos="5940"/>
          <w:tab w:val="left" w:pos="6660"/>
          <w:tab w:val="left" w:pos="8460"/>
        </w:tabs>
        <w:rPr>
          <w:lang w:val="fr-CA"/>
        </w:rPr>
      </w:pPr>
      <w:r>
        <w:rPr>
          <w:lang w:val="fr-CA"/>
        </w:rPr>
        <w:tab/>
        <w:t>Informatique</w:t>
      </w:r>
      <w:r w:rsidR="00462793">
        <w:rPr>
          <w:lang w:val="fr-CA"/>
        </w:rPr>
        <w:t> : 85$, coût annuel fixe.</w:t>
      </w:r>
    </w:p>
    <w:p w:rsidR="00462793" w:rsidRDefault="004B2FA0" w:rsidP="004B2FA0">
      <w:pPr>
        <w:tabs>
          <w:tab w:val="left" w:pos="1080"/>
          <w:tab w:val="left" w:pos="2340"/>
          <w:tab w:val="left" w:pos="3420"/>
          <w:tab w:val="left" w:pos="5040"/>
          <w:tab w:val="left" w:pos="5940"/>
          <w:tab w:val="left" w:pos="6660"/>
          <w:tab w:val="left" w:pos="8460"/>
        </w:tabs>
        <w:ind w:left="1080"/>
        <w:rPr>
          <w:lang w:val="fr-CA"/>
        </w:rPr>
      </w:pPr>
      <w:r>
        <w:rPr>
          <w:lang w:val="fr-CA"/>
        </w:rPr>
        <w:tab/>
      </w:r>
      <w:r w:rsidR="00462793">
        <w:rPr>
          <w:lang w:val="fr-CA"/>
        </w:rPr>
        <w:t xml:space="preserve"> Ces autres frais obligatoires pourront aussi être payés en</w:t>
      </w:r>
      <w:r>
        <w:rPr>
          <w:lang w:val="fr-CA"/>
        </w:rPr>
        <w:t xml:space="preserve"> une série de chèques postdatés aux </w:t>
      </w:r>
      <w:r w:rsidR="002F21BC">
        <w:rPr>
          <w:lang w:val="fr-CA"/>
        </w:rPr>
        <w:t>mois d’octobre, novembre, décembre et janvier</w:t>
      </w:r>
      <w:r>
        <w:rPr>
          <w:lang w:val="fr-CA"/>
        </w:rPr>
        <w:t xml:space="preserve"> de chaque année scolaire.</w:t>
      </w:r>
    </w:p>
    <w:p w:rsidR="00876327" w:rsidRDefault="00876327" w:rsidP="00876327">
      <w:pPr>
        <w:tabs>
          <w:tab w:val="left" w:pos="1080"/>
          <w:tab w:val="left" w:pos="2340"/>
          <w:tab w:val="left" w:pos="3420"/>
          <w:tab w:val="left" w:pos="4680"/>
          <w:tab w:val="left" w:pos="5940"/>
          <w:tab w:val="left" w:pos="6660"/>
          <w:tab w:val="left" w:pos="8460"/>
        </w:tabs>
        <w:rPr>
          <w:lang w:val="fr-CA"/>
        </w:rPr>
      </w:pPr>
    </w:p>
    <w:p w:rsidR="00876327" w:rsidRDefault="00876327" w:rsidP="00876327">
      <w:pPr>
        <w:tabs>
          <w:tab w:val="left" w:pos="1080"/>
          <w:tab w:val="left" w:pos="2340"/>
          <w:tab w:val="left" w:pos="3420"/>
          <w:tab w:val="left" w:pos="5040"/>
          <w:tab w:val="left" w:pos="5940"/>
          <w:tab w:val="left" w:pos="6660"/>
          <w:tab w:val="left" w:pos="8460"/>
        </w:tabs>
        <w:rPr>
          <w:lang w:val="fr-CA"/>
        </w:rPr>
      </w:pPr>
    </w:p>
    <w:p w:rsidR="00876327" w:rsidRDefault="00876327" w:rsidP="00462793">
      <w:pPr>
        <w:numPr>
          <w:ilvl w:val="0"/>
          <w:numId w:val="3"/>
        </w:numPr>
        <w:tabs>
          <w:tab w:val="left" w:pos="1080"/>
          <w:tab w:val="left" w:pos="2340"/>
          <w:tab w:val="left" w:pos="3420"/>
          <w:tab w:val="left" w:pos="5040"/>
          <w:tab w:val="left" w:pos="5940"/>
          <w:tab w:val="left" w:pos="6660"/>
          <w:tab w:val="left" w:pos="8460"/>
        </w:tabs>
        <w:rPr>
          <w:lang w:val="fr-CA"/>
        </w:rPr>
      </w:pPr>
      <w:r w:rsidRPr="002E19B6">
        <w:rPr>
          <w:b/>
          <w:bCs/>
          <w:lang w:val="fr-CA"/>
        </w:rPr>
        <w:t>LA PERSONNE RESPONSABLE</w:t>
      </w:r>
      <w:r>
        <w:rPr>
          <w:lang w:val="fr-CA"/>
        </w:rPr>
        <w:t xml:space="preserve"> reconnaît avoir pris connaissance des articles de la LOI SUR L’ENSEIGNEMENT PRIVÉ énumérés ci-dessous : </w:t>
      </w:r>
    </w:p>
    <w:p w:rsidR="00876327" w:rsidRDefault="00876327" w:rsidP="00876327">
      <w:pPr>
        <w:tabs>
          <w:tab w:val="left" w:pos="1080"/>
          <w:tab w:val="left" w:pos="2340"/>
          <w:tab w:val="left" w:pos="3420"/>
          <w:tab w:val="left" w:pos="5040"/>
          <w:tab w:val="left" w:pos="5940"/>
          <w:tab w:val="left" w:pos="6660"/>
          <w:tab w:val="left" w:pos="8460"/>
        </w:tabs>
        <w:ind w:left="360"/>
        <w:rPr>
          <w:b/>
          <w:bCs/>
          <w:lang w:val="fr-CA"/>
        </w:rPr>
      </w:pPr>
    </w:p>
    <w:p w:rsidR="00876327" w:rsidRDefault="00876327" w:rsidP="00876327">
      <w:pPr>
        <w:tabs>
          <w:tab w:val="left" w:pos="1080"/>
          <w:tab w:val="left" w:pos="2340"/>
          <w:tab w:val="left" w:pos="3420"/>
          <w:tab w:val="left" w:pos="5040"/>
          <w:tab w:val="left" w:pos="5940"/>
          <w:tab w:val="left" w:pos="6660"/>
          <w:tab w:val="left" w:pos="8460"/>
        </w:tabs>
        <w:ind w:left="360"/>
        <w:rPr>
          <w:lang w:val="fr-CA"/>
        </w:rPr>
      </w:pPr>
      <w:r>
        <w:rPr>
          <w:b/>
          <w:bCs/>
          <w:lang w:val="fr-CA"/>
        </w:rPr>
        <w:t xml:space="preserve">                   </w:t>
      </w:r>
      <w:r>
        <w:rPr>
          <w:lang w:val="fr-CA"/>
        </w:rPr>
        <w:t>LOI SUR L’ENSEIGNEMENT PRIVÉ (1992 chapitre 68) :</w:t>
      </w:r>
    </w:p>
    <w:p w:rsidR="00876327" w:rsidRDefault="00876327" w:rsidP="00876327">
      <w:pPr>
        <w:tabs>
          <w:tab w:val="left" w:pos="1080"/>
          <w:tab w:val="left" w:pos="2340"/>
          <w:tab w:val="left" w:pos="3420"/>
          <w:tab w:val="left" w:pos="5040"/>
          <w:tab w:val="left" w:pos="5940"/>
          <w:tab w:val="left" w:pos="6660"/>
          <w:tab w:val="left" w:pos="8460"/>
        </w:tabs>
        <w:ind w:left="360"/>
        <w:rPr>
          <w:lang w:val="fr-CA"/>
        </w:rPr>
      </w:pPr>
      <w:r>
        <w:rPr>
          <w:lang w:val="fr-CA"/>
        </w:rPr>
        <w:t xml:space="preserve">                     Articles 70 à 75</w:t>
      </w:r>
    </w:p>
    <w:p w:rsidR="00876327" w:rsidRDefault="00876327" w:rsidP="004B2FA0">
      <w:pPr>
        <w:tabs>
          <w:tab w:val="left" w:pos="1080"/>
          <w:tab w:val="left" w:pos="2340"/>
          <w:tab w:val="left" w:pos="3420"/>
          <w:tab w:val="left" w:pos="5040"/>
          <w:tab w:val="left" w:pos="5940"/>
          <w:tab w:val="left" w:pos="6660"/>
          <w:tab w:val="left" w:pos="8460"/>
        </w:tabs>
        <w:rPr>
          <w:lang w:val="fr-CA"/>
        </w:rPr>
      </w:pPr>
    </w:p>
    <w:p w:rsidR="00876327" w:rsidRDefault="00876327" w:rsidP="00DF1261">
      <w:pPr>
        <w:tabs>
          <w:tab w:val="left" w:pos="1080"/>
          <w:tab w:val="left" w:pos="2340"/>
          <w:tab w:val="left" w:pos="3420"/>
          <w:tab w:val="left" w:pos="5040"/>
          <w:tab w:val="left" w:pos="5940"/>
          <w:tab w:val="left" w:pos="6660"/>
          <w:tab w:val="left" w:pos="8460"/>
        </w:tabs>
        <w:ind w:left="1620" w:right="-24"/>
        <w:jc w:val="both"/>
        <w:rPr>
          <w:lang w:val="fr-CA"/>
        </w:rPr>
      </w:pPr>
      <w:r>
        <w:rPr>
          <w:lang w:val="fr-CA"/>
        </w:rPr>
        <w:t xml:space="preserve">       </w:t>
      </w:r>
      <w:r w:rsidRPr="001679D7">
        <w:rPr>
          <w:b/>
          <w:bCs/>
          <w:lang w:val="fr-CA"/>
        </w:rPr>
        <w:t>70.</w:t>
      </w:r>
      <w:r>
        <w:rPr>
          <w:b/>
          <w:bCs/>
          <w:lang w:val="fr-CA"/>
        </w:rPr>
        <w:t xml:space="preserve"> </w:t>
      </w:r>
      <w:r>
        <w:rPr>
          <w:lang w:val="fr-CA"/>
        </w:rPr>
        <w:t>L’établissement ne peut exiger de paiement d’un client avant de commencer</w:t>
      </w:r>
      <w:r w:rsidR="00DF1261">
        <w:rPr>
          <w:lang w:val="fr-CA"/>
        </w:rPr>
        <w:t xml:space="preserve"> </w:t>
      </w:r>
      <w:r>
        <w:rPr>
          <w:lang w:val="fr-CA"/>
        </w:rPr>
        <w:t>à exécuter son obligation, sauf le paiement de droits d’admission ou d’inscription n’excédant pas le montant déterminé selon les règlements du ministre.</w:t>
      </w:r>
    </w:p>
    <w:p w:rsidR="00B9358F" w:rsidRDefault="00B9358F" w:rsidP="00DF1261">
      <w:pPr>
        <w:tabs>
          <w:tab w:val="left" w:pos="1080"/>
          <w:tab w:val="left" w:pos="2340"/>
          <w:tab w:val="left" w:pos="3420"/>
          <w:tab w:val="left" w:pos="5040"/>
          <w:tab w:val="left" w:pos="5940"/>
          <w:tab w:val="left" w:pos="6660"/>
          <w:tab w:val="left" w:pos="8460"/>
        </w:tabs>
        <w:ind w:left="1620"/>
        <w:jc w:val="both"/>
        <w:rPr>
          <w:lang w:val="fr-CA"/>
        </w:rPr>
      </w:pPr>
      <w:r>
        <w:rPr>
          <w:lang w:val="fr-CA"/>
        </w:rPr>
        <w:t>Il ne peut exiger le paiement de l’obligation du client ou, si des droits</w:t>
      </w:r>
      <w:r w:rsidR="00A967A9">
        <w:rPr>
          <w:lang w:val="fr-CA"/>
        </w:rPr>
        <w:t xml:space="preserve"> d’admission ou d’inscription ont été versés, de son solde en moins de deux versements sensiblement égaux. Les dates d’échéance</w:t>
      </w:r>
      <w:r w:rsidR="00DF1261">
        <w:rPr>
          <w:lang w:val="fr-CA"/>
        </w:rPr>
        <w:t xml:space="preserve"> des versements doivent être fixées de telle sorte qu’elles se situent approximativement au début de chaque moitié, calculée en mois, en leçons ou en unités, de la durée des services éducatifs auxquels l’élève est inscrit.</w:t>
      </w:r>
      <w:r w:rsidR="00A967A9">
        <w:rPr>
          <w:lang w:val="fr-CA"/>
        </w:rPr>
        <w:t xml:space="preserve">  </w:t>
      </w:r>
      <w:r>
        <w:rPr>
          <w:lang w:val="fr-CA"/>
        </w:rPr>
        <w:t xml:space="preserve"> </w:t>
      </w:r>
    </w:p>
    <w:p w:rsidR="00A967A9" w:rsidRDefault="00A967A9" w:rsidP="00DF1261">
      <w:pPr>
        <w:tabs>
          <w:tab w:val="left" w:pos="1080"/>
          <w:tab w:val="left" w:pos="2340"/>
          <w:tab w:val="left" w:pos="3420"/>
          <w:tab w:val="left" w:pos="5040"/>
          <w:tab w:val="left" w:pos="5940"/>
          <w:tab w:val="left" w:pos="6660"/>
          <w:tab w:val="left" w:pos="8460"/>
        </w:tabs>
        <w:jc w:val="both"/>
        <w:rPr>
          <w:lang w:val="fr-CA"/>
        </w:rPr>
      </w:pPr>
    </w:p>
    <w:p w:rsidR="00A967A9" w:rsidRDefault="00A967A9" w:rsidP="00A967A9">
      <w:pPr>
        <w:tabs>
          <w:tab w:val="left" w:pos="1701"/>
        </w:tabs>
        <w:ind w:left="1560"/>
        <w:jc w:val="both"/>
        <w:rPr>
          <w:lang w:val="fr-CA"/>
        </w:rPr>
      </w:pPr>
      <w:r>
        <w:rPr>
          <w:lang w:val="fr-CA"/>
        </w:rPr>
        <w:lastRenderedPageBreak/>
        <w:tab/>
      </w:r>
      <w:r>
        <w:rPr>
          <w:lang w:val="fr-CA"/>
        </w:rPr>
        <w:tab/>
      </w:r>
      <w:r w:rsidRPr="00A967A9">
        <w:rPr>
          <w:b/>
          <w:lang w:val="fr-CA"/>
        </w:rPr>
        <w:t>71</w:t>
      </w:r>
      <w:r>
        <w:rPr>
          <w:lang w:val="fr-CA"/>
        </w:rPr>
        <w:t>. Le client peut, à tout moment et à sa discrétion, résilier le contrat en donnant avis à cet effet par courrier recommandé. Le contrat est résilié de plein droit à compter de la réception de l’avis.</w:t>
      </w:r>
    </w:p>
    <w:p w:rsidR="00A967A9" w:rsidRDefault="00A967A9" w:rsidP="00A967A9">
      <w:pPr>
        <w:tabs>
          <w:tab w:val="left" w:pos="540"/>
        </w:tabs>
        <w:ind w:left="1560" w:hanging="360"/>
        <w:jc w:val="both"/>
        <w:rPr>
          <w:lang w:val="fr-CA"/>
        </w:rPr>
      </w:pPr>
    </w:p>
    <w:p w:rsidR="00A967A9" w:rsidRDefault="00A967A9" w:rsidP="00A967A9">
      <w:pPr>
        <w:tabs>
          <w:tab w:val="left" w:pos="540"/>
        </w:tabs>
        <w:ind w:left="1560" w:hanging="360"/>
        <w:jc w:val="both"/>
        <w:rPr>
          <w:lang w:val="fr-CA"/>
        </w:rPr>
      </w:pPr>
      <w:r>
        <w:rPr>
          <w:lang w:val="fr-CA"/>
        </w:rPr>
        <w:tab/>
      </w:r>
      <w:r>
        <w:rPr>
          <w:lang w:val="fr-CA"/>
        </w:rPr>
        <w:tab/>
      </w:r>
      <w:r w:rsidRPr="00A967A9">
        <w:rPr>
          <w:b/>
          <w:lang w:val="fr-CA"/>
        </w:rPr>
        <w:t>72</w:t>
      </w:r>
      <w:r>
        <w:rPr>
          <w:lang w:val="fr-CA"/>
        </w:rPr>
        <w:t>. Si le client résilie le contrat avant que la prestation des services n’ait été entreprise, l’établissement ne peut exiger qu’une indemnité n’excédant pas le montant obtenu en soustrayant les droits d’admission ou d’inscription du moins élevé des montants suivants : le montant maximal déterminé selon les règlements du ministre ou un montant représentant au plus un dixième du prix total convenu pour ces services.</w:t>
      </w:r>
    </w:p>
    <w:p w:rsidR="00A967A9" w:rsidRDefault="00A967A9" w:rsidP="00A967A9">
      <w:pPr>
        <w:tabs>
          <w:tab w:val="left" w:pos="540"/>
        </w:tabs>
        <w:ind w:left="1560" w:hanging="360"/>
        <w:jc w:val="both"/>
        <w:rPr>
          <w:lang w:val="fr-CA"/>
        </w:rPr>
      </w:pPr>
    </w:p>
    <w:p w:rsidR="00A967A9" w:rsidRDefault="00A967A9" w:rsidP="00A967A9">
      <w:pPr>
        <w:tabs>
          <w:tab w:val="left" w:pos="540"/>
        </w:tabs>
        <w:ind w:left="1560" w:hanging="360"/>
        <w:jc w:val="both"/>
        <w:rPr>
          <w:lang w:val="fr-CA"/>
        </w:rPr>
      </w:pPr>
      <w:r>
        <w:rPr>
          <w:lang w:val="fr-CA"/>
        </w:rPr>
        <w:tab/>
      </w:r>
      <w:r>
        <w:rPr>
          <w:lang w:val="fr-CA"/>
        </w:rPr>
        <w:tab/>
      </w:r>
      <w:r w:rsidRPr="00A967A9">
        <w:rPr>
          <w:b/>
          <w:lang w:val="fr-CA"/>
        </w:rPr>
        <w:t>73</w:t>
      </w:r>
      <w:r>
        <w:rPr>
          <w:lang w:val="fr-CA"/>
        </w:rPr>
        <w:t>. Si le client résilie le contrat après que la prestation des services ait été entreprise, l’établissement ne peut exiger du client que les montants suivants :</w:t>
      </w:r>
    </w:p>
    <w:p w:rsidR="00A967A9" w:rsidRDefault="00A967A9" w:rsidP="00A967A9">
      <w:pPr>
        <w:tabs>
          <w:tab w:val="left" w:pos="540"/>
        </w:tabs>
        <w:ind w:left="1560" w:hanging="360"/>
        <w:jc w:val="both"/>
        <w:rPr>
          <w:lang w:val="fr-CA"/>
        </w:rPr>
      </w:pPr>
    </w:p>
    <w:p w:rsidR="00A967A9" w:rsidRDefault="00A967A9" w:rsidP="00A967A9">
      <w:pPr>
        <w:tabs>
          <w:tab w:val="left" w:pos="540"/>
        </w:tabs>
        <w:ind w:left="1560" w:hanging="360"/>
        <w:jc w:val="both"/>
        <w:rPr>
          <w:lang w:val="fr-CA"/>
        </w:rPr>
      </w:pPr>
      <w:r>
        <w:rPr>
          <w:lang w:val="fr-CA"/>
        </w:rPr>
        <w:tab/>
        <w:t>1°  le prix des services qui lui ont été fournis calculés en mois, en leçons ou en unités et stipulé dans le contrat;</w:t>
      </w:r>
    </w:p>
    <w:p w:rsidR="00A967A9" w:rsidRDefault="00A967A9" w:rsidP="00A967A9">
      <w:pPr>
        <w:tabs>
          <w:tab w:val="left" w:pos="540"/>
        </w:tabs>
        <w:ind w:left="1560" w:hanging="360"/>
        <w:jc w:val="both"/>
        <w:rPr>
          <w:lang w:val="fr-CA"/>
        </w:rPr>
      </w:pPr>
    </w:p>
    <w:p w:rsidR="00A967A9" w:rsidRDefault="00A967A9" w:rsidP="00A967A9">
      <w:pPr>
        <w:tabs>
          <w:tab w:val="left" w:pos="540"/>
        </w:tabs>
        <w:ind w:left="1560" w:hanging="360"/>
        <w:jc w:val="both"/>
        <w:rPr>
          <w:lang w:val="fr-CA"/>
        </w:rPr>
      </w:pPr>
      <w:r>
        <w:rPr>
          <w:lang w:val="fr-CA"/>
        </w:rPr>
        <w:tab/>
        <w:t>2°  à titre de pénalité, le montant obtenu en soustrayant les droits d’admission ou d’inscription du moins élevé des montants suivants : le montant maximal déterminé selon les règlements du ministre ou un montant représentant au plus un dixième du prix total convenu pour ces services.</w:t>
      </w:r>
    </w:p>
    <w:p w:rsidR="00DF1261" w:rsidRDefault="00DF1261" w:rsidP="00A967A9">
      <w:pPr>
        <w:tabs>
          <w:tab w:val="left" w:pos="540"/>
        </w:tabs>
        <w:ind w:left="1560" w:hanging="360"/>
        <w:jc w:val="both"/>
        <w:rPr>
          <w:lang w:val="fr-CA"/>
        </w:rPr>
      </w:pPr>
    </w:p>
    <w:p w:rsidR="00DF1261" w:rsidRDefault="00DF1261" w:rsidP="00A967A9">
      <w:pPr>
        <w:tabs>
          <w:tab w:val="left" w:pos="540"/>
        </w:tabs>
        <w:ind w:left="1560" w:hanging="360"/>
        <w:jc w:val="both"/>
        <w:rPr>
          <w:lang w:val="fr-CA"/>
        </w:rPr>
      </w:pPr>
      <w:r>
        <w:rPr>
          <w:lang w:val="fr-CA"/>
        </w:rPr>
        <w:tab/>
      </w:r>
      <w:r>
        <w:rPr>
          <w:lang w:val="fr-CA"/>
        </w:rPr>
        <w:tab/>
      </w:r>
      <w:r w:rsidRPr="00DF1261">
        <w:rPr>
          <w:b/>
          <w:lang w:val="fr-CA"/>
        </w:rPr>
        <w:t>74</w:t>
      </w:r>
      <w:r>
        <w:rPr>
          <w:lang w:val="fr-CA"/>
        </w:rPr>
        <w:t>. Dans les dix jours qui suivent la résiliation du contrat, l’établissement doit restituer au client les montants qu’il a reçus en excédent de ceux auxquels il a droit.</w:t>
      </w:r>
    </w:p>
    <w:p w:rsidR="00DF1261" w:rsidRDefault="00DF1261" w:rsidP="00A967A9">
      <w:pPr>
        <w:tabs>
          <w:tab w:val="left" w:pos="540"/>
        </w:tabs>
        <w:ind w:left="1560" w:hanging="360"/>
        <w:jc w:val="both"/>
        <w:rPr>
          <w:lang w:val="fr-CA"/>
        </w:rPr>
      </w:pPr>
    </w:p>
    <w:p w:rsidR="00DF1261" w:rsidRDefault="00DF1261" w:rsidP="00A967A9">
      <w:pPr>
        <w:tabs>
          <w:tab w:val="left" w:pos="540"/>
        </w:tabs>
        <w:ind w:left="1560" w:hanging="360"/>
        <w:jc w:val="both"/>
        <w:rPr>
          <w:lang w:val="fr-CA"/>
        </w:rPr>
      </w:pPr>
      <w:r>
        <w:rPr>
          <w:lang w:val="fr-CA"/>
        </w:rPr>
        <w:tab/>
      </w:r>
      <w:r>
        <w:rPr>
          <w:lang w:val="fr-CA"/>
        </w:rPr>
        <w:tab/>
      </w:r>
      <w:r w:rsidRPr="00DF1261">
        <w:rPr>
          <w:b/>
          <w:lang w:val="fr-CA"/>
        </w:rPr>
        <w:t>75</w:t>
      </w:r>
      <w:r>
        <w:rPr>
          <w:lang w:val="fr-CA"/>
        </w:rPr>
        <w:t>. Le client</w:t>
      </w:r>
      <w:r w:rsidR="00A25AC2">
        <w:rPr>
          <w:lang w:val="fr-CA"/>
        </w:rPr>
        <w:t xml:space="preserve"> peut demander la nullité du contrat, s’il constate que l’élève a été admis aux services éducatifs en cause en contravention des dispositions régissant l’admission à ces services.</w:t>
      </w:r>
    </w:p>
    <w:p w:rsidR="00A25AC2" w:rsidRDefault="00A25AC2" w:rsidP="00A967A9">
      <w:pPr>
        <w:tabs>
          <w:tab w:val="left" w:pos="540"/>
        </w:tabs>
        <w:ind w:left="1560" w:hanging="360"/>
        <w:jc w:val="both"/>
        <w:rPr>
          <w:lang w:val="fr-CA"/>
        </w:rPr>
      </w:pPr>
    </w:p>
    <w:p w:rsidR="00A25AC2" w:rsidRDefault="00A25AC2" w:rsidP="00A967A9">
      <w:pPr>
        <w:tabs>
          <w:tab w:val="left" w:pos="540"/>
        </w:tabs>
        <w:ind w:left="1560" w:hanging="360"/>
        <w:jc w:val="both"/>
        <w:rPr>
          <w:lang w:val="fr-CA"/>
        </w:rPr>
      </w:pPr>
    </w:p>
    <w:p w:rsidR="00A25AC2" w:rsidRPr="00A25AC2" w:rsidRDefault="00A25AC2" w:rsidP="00462793">
      <w:pPr>
        <w:pStyle w:val="Paragraphedeliste"/>
        <w:numPr>
          <w:ilvl w:val="0"/>
          <w:numId w:val="3"/>
        </w:numPr>
        <w:tabs>
          <w:tab w:val="left" w:pos="540"/>
        </w:tabs>
        <w:jc w:val="both"/>
        <w:rPr>
          <w:lang w:val="fr-CA"/>
        </w:rPr>
      </w:pPr>
      <w:r>
        <w:rPr>
          <w:b/>
          <w:bCs/>
          <w:lang w:val="fr-CA"/>
        </w:rPr>
        <w:t xml:space="preserve">L’ACADÉMIE </w:t>
      </w:r>
      <w:r>
        <w:rPr>
          <w:bCs/>
          <w:lang w:val="fr-CA"/>
        </w:rPr>
        <w:t>s’engage à ne pas céder ou vendre le présent contrat.</w:t>
      </w:r>
    </w:p>
    <w:p w:rsidR="00A25AC2" w:rsidRDefault="00A25AC2" w:rsidP="00A25AC2">
      <w:pPr>
        <w:pStyle w:val="Paragraphedeliste"/>
        <w:tabs>
          <w:tab w:val="left" w:pos="540"/>
        </w:tabs>
        <w:jc w:val="both"/>
        <w:rPr>
          <w:b/>
          <w:bCs/>
          <w:lang w:val="fr-CA"/>
        </w:rPr>
      </w:pPr>
    </w:p>
    <w:p w:rsidR="00A25AC2" w:rsidRDefault="00A25AC2" w:rsidP="00A25AC2">
      <w:pPr>
        <w:pStyle w:val="Paragraphedeliste"/>
        <w:tabs>
          <w:tab w:val="left" w:pos="540"/>
        </w:tabs>
        <w:jc w:val="both"/>
        <w:rPr>
          <w:b/>
          <w:bCs/>
          <w:lang w:val="fr-CA"/>
        </w:rPr>
      </w:pPr>
    </w:p>
    <w:p w:rsidR="00A25AC2" w:rsidRDefault="00A25AC2" w:rsidP="00A25AC2">
      <w:pPr>
        <w:pStyle w:val="Paragraphedeliste"/>
        <w:tabs>
          <w:tab w:val="left" w:pos="540"/>
        </w:tabs>
        <w:jc w:val="both"/>
        <w:rPr>
          <w:bCs/>
          <w:lang w:val="fr-CA"/>
        </w:rPr>
      </w:pPr>
      <w:r>
        <w:rPr>
          <w:bCs/>
          <w:lang w:val="fr-CA"/>
        </w:rPr>
        <w:t>Je soussignée, PERSONNE RESPONSABLE, désire inscrire mon fils / ma fille aux cours d’études indiqués ci-dessus, aux conditions stipulées et après avoir dûment pris connaissance du présent contrat, en être entièrement satisfaite et après l’avoir accepté.</w:t>
      </w:r>
    </w:p>
    <w:p w:rsidR="00A25AC2" w:rsidRDefault="00A25AC2" w:rsidP="00A25AC2">
      <w:pPr>
        <w:pStyle w:val="Paragraphedeliste"/>
        <w:tabs>
          <w:tab w:val="left" w:pos="540"/>
        </w:tabs>
        <w:jc w:val="both"/>
        <w:rPr>
          <w:bCs/>
          <w:lang w:val="fr-CA"/>
        </w:rPr>
      </w:pPr>
    </w:p>
    <w:p w:rsidR="00647970" w:rsidRDefault="00A25AC2" w:rsidP="00A25AC2">
      <w:pPr>
        <w:pStyle w:val="Paragraphedeliste"/>
        <w:tabs>
          <w:tab w:val="left" w:pos="540"/>
        </w:tabs>
        <w:jc w:val="both"/>
        <w:rPr>
          <w:bCs/>
          <w:lang w:val="fr-CA"/>
        </w:rPr>
      </w:pPr>
      <w:r>
        <w:rPr>
          <w:bCs/>
          <w:lang w:val="fr-CA"/>
        </w:rPr>
        <w:t xml:space="preserve">EN FOI DE QUOI, J’AI SIGNÉ CE </w:t>
      </w:r>
      <w:r w:rsidR="00647970">
        <w:rPr>
          <w:bCs/>
          <w:lang w:val="fr-CA"/>
        </w:rPr>
        <w:t>……………. JOUR DE …………………………….. 20 ….</w:t>
      </w:r>
    </w:p>
    <w:p w:rsidR="00647970" w:rsidRDefault="00647970" w:rsidP="00A25AC2">
      <w:pPr>
        <w:pStyle w:val="Paragraphedeliste"/>
        <w:tabs>
          <w:tab w:val="left" w:pos="540"/>
        </w:tabs>
        <w:jc w:val="both"/>
        <w:rPr>
          <w:bCs/>
          <w:lang w:val="fr-CA"/>
        </w:rPr>
      </w:pPr>
    </w:p>
    <w:p w:rsidR="00647970" w:rsidRDefault="00647970" w:rsidP="00A25AC2">
      <w:pPr>
        <w:pStyle w:val="Paragraphedeliste"/>
        <w:tabs>
          <w:tab w:val="left" w:pos="540"/>
        </w:tabs>
        <w:jc w:val="both"/>
        <w:rPr>
          <w:bCs/>
          <w:lang w:val="fr-CA"/>
        </w:rPr>
      </w:pPr>
      <w:r>
        <w:rPr>
          <w:bCs/>
          <w:lang w:val="fr-CA"/>
        </w:rPr>
        <w:t>À : MONTRÉAL</w:t>
      </w:r>
    </w:p>
    <w:p w:rsidR="00647970" w:rsidRDefault="00647970" w:rsidP="00A25AC2">
      <w:pPr>
        <w:pStyle w:val="Paragraphedeliste"/>
        <w:tabs>
          <w:tab w:val="left" w:pos="540"/>
        </w:tabs>
        <w:jc w:val="both"/>
        <w:rPr>
          <w:bCs/>
          <w:lang w:val="fr-CA"/>
        </w:rPr>
      </w:pPr>
    </w:p>
    <w:p w:rsidR="00647970" w:rsidRPr="00647970" w:rsidRDefault="00647970" w:rsidP="00647970">
      <w:pPr>
        <w:tabs>
          <w:tab w:val="left" w:pos="540"/>
        </w:tabs>
        <w:jc w:val="both"/>
        <w:rPr>
          <w:bCs/>
          <w:lang w:val="fr-CA"/>
        </w:rPr>
      </w:pPr>
    </w:p>
    <w:p w:rsidR="00647970" w:rsidRDefault="00647970" w:rsidP="00A25AC2">
      <w:pPr>
        <w:pStyle w:val="Paragraphedeliste"/>
        <w:tabs>
          <w:tab w:val="left" w:pos="540"/>
        </w:tabs>
        <w:jc w:val="both"/>
        <w:rPr>
          <w:bCs/>
          <w:lang w:val="fr-CA"/>
        </w:rPr>
      </w:pPr>
    </w:p>
    <w:p w:rsidR="00647970" w:rsidRDefault="00647970" w:rsidP="00A25AC2">
      <w:pPr>
        <w:pStyle w:val="Paragraphedeliste"/>
        <w:tabs>
          <w:tab w:val="left" w:pos="540"/>
        </w:tabs>
        <w:jc w:val="both"/>
        <w:rPr>
          <w:bCs/>
          <w:lang w:val="fr-CA"/>
        </w:rPr>
      </w:pPr>
    </w:p>
    <w:p w:rsidR="00647970" w:rsidRDefault="00647970" w:rsidP="00A25AC2">
      <w:pPr>
        <w:pStyle w:val="Paragraphedeliste"/>
        <w:tabs>
          <w:tab w:val="left" w:pos="540"/>
        </w:tabs>
        <w:jc w:val="both"/>
        <w:rPr>
          <w:bCs/>
          <w:lang w:val="fr-CA"/>
        </w:rPr>
      </w:pPr>
      <w:r>
        <w:rPr>
          <w:bCs/>
          <w:lang w:val="fr-CA"/>
        </w:rPr>
        <w:t>_________________________                                                   ______________________________</w:t>
      </w:r>
    </w:p>
    <w:p w:rsidR="00647970" w:rsidRDefault="00647970" w:rsidP="00A25AC2">
      <w:pPr>
        <w:pStyle w:val="Paragraphedeliste"/>
        <w:tabs>
          <w:tab w:val="left" w:pos="540"/>
        </w:tabs>
        <w:jc w:val="both"/>
        <w:rPr>
          <w:bCs/>
          <w:lang w:val="fr-CA"/>
        </w:rPr>
      </w:pPr>
      <w:r>
        <w:rPr>
          <w:bCs/>
          <w:lang w:val="fr-CA"/>
        </w:rPr>
        <w:t xml:space="preserve">       Signature autorisée de </w:t>
      </w:r>
      <w:r>
        <w:rPr>
          <w:bCs/>
          <w:lang w:val="fr-CA"/>
        </w:rPr>
        <w:tab/>
      </w:r>
      <w:r>
        <w:rPr>
          <w:bCs/>
          <w:lang w:val="fr-CA"/>
        </w:rPr>
        <w:tab/>
      </w:r>
      <w:r>
        <w:rPr>
          <w:bCs/>
          <w:lang w:val="fr-CA"/>
        </w:rPr>
        <w:tab/>
      </w:r>
      <w:r>
        <w:rPr>
          <w:bCs/>
          <w:lang w:val="fr-CA"/>
        </w:rPr>
        <w:tab/>
      </w:r>
      <w:r>
        <w:rPr>
          <w:bCs/>
          <w:lang w:val="fr-CA"/>
        </w:rPr>
        <w:tab/>
        <w:t xml:space="preserve">             Signature de la PERSONNE</w:t>
      </w:r>
    </w:p>
    <w:p w:rsidR="00A25AC2" w:rsidRPr="00A25AC2" w:rsidRDefault="00647970" w:rsidP="00A25AC2">
      <w:pPr>
        <w:pStyle w:val="Paragraphedeliste"/>
        <w:tabs>
          <w:tab w:val="left" w:pos="540"/>
        </w:tabs>
        <w:jc w:val="both"/>
        <w:rPr>
          <w:lang w:val="fr-CA"/>
        </w:rPr>
      </w:pPr>
      <w:r>
        <w:rPr>
          <w:bCs/>
          <w:lang w:val="fr-CA"/>
        </w:rPr>
        <w:t xml:space="preserve">            </w:t>
      </w:r>
      <w:proofErr w:type="gramStart"/>
      <w:r>
        <w:rPr>
          <w:bCs/>
          <w:lang w:val="fr-CA"/>
        </w:rPr>
        <w:t>l’ACADÉMIE</w:t>
      </w:r>
      <w:proofErr w:type="gramEnd"/>
      <w:r>
        <w:rPr>
          <w:bCs/>
          <w:lang w:val="fr-CA"/>
        </w:rPr>
        <w:tab/>
      </w:r>
      <w:r>
        <w:rPr>
          <w:bCs/>
          <w:lang w:val="fr-CA"/>
        </w:rPr>
        <w:tab/>
      </w:r>
      <w:r>
        <w:rPr>
          <w:bCs/>
          <w:lang w:val="fr-CA"/>
        </w:rPr>
        <w:tab/>
      </w:r>
      <w:r>
        <w:rPr>
          <w:bCs/>
          <w:lang w:val="fr-CA"/>
        </w:rPr>
        <w:tab/>
      </w:r>
      <w:r>
        <w:rPr>
          <w:bCs/>
          <w:lang w:val="fr-CA"/>
        </w:rPr>
        <w:tab/>
      </w:r>
      <w:r>
        <w:rPr>
          <w:bCs/>
          <w:lang w:val="fr-CA"/>
        </w:rPr>
        <w:tab/>
        <w:t xml:space="preserve">  RESPONSABLE de l’élève</w:t>
      </w:r>
      <w:r>
        <w:rPr>
          <w:bCs/>
          <w:lang w:val="fr-CA"/>
        </w:rPr>
        <w:tab/>
      </w:r>
      <w:r w:rsidR="00A25AC2">
        <w:rPr>
          <w:bCs/>
          <w:lang w:val="fr-CA"/>
        </w:rPr>
        <w:t xml:space="preserve"> </w:t>
      </w:r>
    </w:p>
    <w:p w:rsidR="00647970" w:rsidRDefault="00647970" w:rsidP="00A967A9">
      <w:pPr>
        <w:tabs>
          <w:tab w:val="left" w:pos="1080"/>
          <w:tab w:val="left" w:pos="2340"/>
          <w:tab w:val="left" w:pos="3420"/>
          <w:tab w:val="left" w:pos="5040"/>
          <w:tab w:val="left" w:pos="5940"/>
          <w:tab w:val="left" w:pos="6660"/>
          <w:tab w:val="left" w:pos="8460"/>
        </w:tabs>
        <w:ind w:left="1620"/>
        <w:jc w:val="both"/>
        <w:rPr>
          <w:lang w:val="fr-CA"/>
        </w:rPr>
      </w:pPr>
    </w:p>
    <w:p w:rsidR="00647970" w:rsidRDefault="00647970" w:rsidP="00A967A9">
      <w:pPr>
        <w:tabs>
          <w:tab w:val="left" w:pos="1080"/>
          <w:tab w:val="left" w:pos="2340"/>
          <w:tab w:val="left" w:pos="3420"/>
          <w:tab w:val="left" w:pos="5040"/>
          <w:tab w:val="left" w:pos="5940"/>
          <w:tab w:val="left" w:pos="6660"/>
          <w:tab w:val="left" w:pos="8460"/>
        </w:tabs>
        <w:ind w:left="1620"/>
        <w:jc w:val="both"/>
        <w:rPr>
          <w:lang w:val="fr-CA"/>
        </w:rPr>
      </w:pPr>
    </w:p>
    <w:p w:rsidR="00647970" w:rsidRDefault="00647970" w:rsidP="00A967A9">
      <w:pPr>
        <w:tabs>
          <w:tab w:val="left" w:pos="1080"/>
          <w:tab w:val="left" w:pos="2340"/>
          <w:tab w:val="left" w:pos="3420"/>
          <w:tab w:val="left" w:pos="5040"/>
          <w:tab w:val="left" w:pos="5940"/>
          <w:tab w:val="left" w:pos="6660"/>
          <w:tab w:val="left" w:pos="8460"/>
        </w:tabs>
        <w:ind w:left="1620"/>
        <w:jc w:val="both"/>
        <w:rPr>
          <w:lang w:val="fr-CA"/>
        </w:rPr>
      </w:pPr>
    </w:p>
    <w:p w:rsidR="00E92055" w:rsidRDefault="00E92055" w:rsidP="00A967A9">
      <w:pPr>
        <w:tabs>
          <w:tab w:val="left" w:pos="1080"/>
          <w:tab w:val="left" w:pos="2340"/>
          <w:tab w:val="left" w:pos="3420"/>
          <w:tab w:val="left" w:pos="5040"/>
          <w:tab w:val="left" w:pos="5940"/>
          <w:tab w:val="left" w:pos="6660"/>
          <w:tab w:val="left" w:pos="8460"/>
        </w:tabs>
        <w:ind w:left="1620"/>
        <w:jc w:val="both"/>
        <w:rPr>
          <w:lang w:val="fr-CA"/>
        </w:rPr>
      </w:pPr>
    </w:p>
    <w:p w:rsidR="00647970" w:rsidRDefault="00647970" w:rsidP="00A967A9">
      <w:pPr>
        <w:tabs>
          <w:tab w:val="left" w:pos="1080"/>
          <w:tab w:val="left" w:pos="2340"/>
          <w:tab w:val="left" w:pos="3420"/>
          <w:tab w:val="left" w:pos="5040"/>
          <w:tab w:val="left" w:pos="5940"/>
          <w:tab w:val="left" w:pos="6660"/>
          <w:tab w:val="left" w:pos="8460"/>
        </w:tabs>
        <w:ind w:left="1620"/>
        <w:jc w:val="both"/>
        <w:rPr>
          <w:lang w:val="fr-CA"/>
        </w:rPr>
      </w:pPr>
      <w:r>
        <w:rPr>
          <w:lang w:val="fr-CA"/>
        </w:rPr>
        <w:t xml:space="preserve">                                                             ___________________________________________</w:t>
      </w:r>
    </w:p>
    <w:p w:rsidR="00647970" w:rsidRDefault="00647970" w:rsidP="00A967A9">
      <w:pPr>
        <w:tabs>
          <w:tab w:val="left" w:pos="1080"/>
          <w:tab w:val="left" w:pos="2340"/>
          <w:tab w:val="left" w:pos="3420"/>
          <w:tab w:val="left" w:pos="5040"/>
          <w:tab w:val="left" w:pos="5940"/>
          <w:tab w:val="left" w:pos="6660"/>
          <w:tab w:val="left" w:pos="8460"/>
        </w:tabs>
        <w:ind w:left="1620"/>
        <w:jc w:val="both"/>
        <w:rPr>
          <w:lang w:val="fr-CA"/>
        </w:rPr>
      </w:pPr>
      <w:r>
        <w:rPr>
          <w:lang w:val="fr-CA"/>
        </w:rPr>
        <w:t xml:space="preserve">                                                              Nom et prénom de la PERSONNE RESPONSABLE</w:t>
      </w:r>
    </w:p>
    <w:p w:rsidR="00B9358F" w:rsidRDefault="00647970" w:rsidP="00E92055">
      <w:pPr>
        <w:tabs>
          <w:tab w:val="left" w:pos="1080"/>
          <w:tab w:val="left" w:pos="2340"/>
          <w:tab w:val="left" w:pos="3420"/>
          <w:tab w:val="left" w:pos="5040"/>
          <w:tab w:val="left" w:pos="5940"/>
          <w:tab w:val="left" w:pos="6660"/>
          <w:tab w:val="left" w:pos="8460"/>
        </w:tabs>
        <w:ind w:left="1620"/>
        <w:jc w:val="both"/>
        <w:rPr>
          <w:lang w:val="fr-CA"/>
        </w:rPr>
      </w:pPr>
      <w:r>
        <w:rPr>
          <w:lang w:val="fr-CA"/>
        </w:rPr>
        <w:t xml:space="preserve">                                                                            </w:t>
      </w:r>
      <w:r w:rsidR="00E92055">
        <w:rPr>
          <w:lang w:val="fr-CA"/>
        </w:rPr>
        <w:t xml:space="preserve">        </w:t>
      </w:r>
      <w:r>
        <w:rPr>
          <w:lang w:val="fr-CA"/>
        </w:rPr>
        <w:t xml:space="preserve">   </w:t>
      </w:r>
      <w:proofErr w:type="gramStart"/>
      <w:r>
        <w:rPr>
          <w:lang w:val="fr-CA"/>
        </w:rPr>
        <w:t>en</w:t>
      </w:r>
      <w:proofErr w:type="gramEnd"/>
      <w:r w:rsidR="00E92055">
        <w:rPr>
          <w:lang w:val="fr-CA"/>
        </w:rPr>
        <w:t xml:space="preserve"> lettres majuscules</w:t>
      </w:r>
    </w:p>
    <w:p w:rsidR="00462793" w:rsidRDefault="00462793" w:rsidP="00E92055">
      <w:pPr>
        <w:tabs>
          <w:tab w:val="left" w:pos="1080"/>
          <w:tab w:val="left" w:pos="2340"/>
          <w:tab w:val="left" w:pos="3420"/>
          <w:tab w:val="left" w:pos="5040"/>
          <w:tab w:val="left" w:pos="5940"/>
          <w:tab w:val="left" w:pos="6660"/>
          <w:tab w:val="left" w:pos="8460"/>
        </w:tabs>
        <w:ind w:left="1620"/>
        <w:jc w:val="both"/>
        <w:rPr>
          <w:lang w:val="fr-CA"/>
        </w:rPr>
      </w:pPr>
    </w:p>
    <w:sectPr w:rsidR="00462793" w:rsidSect="009625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B72"/>
    <w:multiLevelType w:val="hybridMultilevel"/>
    <w:tmpl w:val="80CA40D6"/>
    <w:lvl w:ilvl="0" w:tplc="F82C38EE">
      <w:start w:val="1"/>
      <w:numFmt w:val="decimal"/>
      <w:lvlText w:val="%1-"/>
      <w:lvlJc w:val="left"/>
      <w:pPr>
        <w:tabs>
          <w:tab w:val="num" w:pos="720"/>
        </w:tabs>
        <w:ind w:left="720" w:hanging="360"/>
      </w:pPr>
      <w:rPr>
        <w:rFonts w:hint="default"/>
      </w:rPr>
    </w:lvl>
    <w:lvl w:ilvl="1" w:tplc="9216DE22">
      <w:start w:val="1"/>
      <w:numFmt w:val="bullet"/>
      <w:lvlText w:val="-"/>
      <w:lvlJc w:val="left"/>
      <w:pPr>
        <w:tabs>
          <w:tab w:val="num" w:pos="1440"/>
        </w:tabs>
        <w:ind w:left="1440" w:hanging="360"/>
      </w:pPr>
      <w:rPr>
        <w:rFonts w:ascii="Times New Roman" w:eastAsia="Times New Roman" w:hAnsi="Times New Roman" w:cs="Times New Roman" w:hint="default"/>
        <w:b/>
      </w:rPr>
    </w:lvl>
    <w:lvl w:ilvl="2" w:tplc="E7AA1186">
      <w:start w:val="1"/>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7C22870"/>
    <w:multiLevelType w:val="hybridMultilevel"/>
    <w:tmpl w:val="80CA40D6"/>
    <w:lvl w:ilvl="0" w:tplc="F82C38EE">
      <w:start w:val="1"/>
      <w:numFmt w:val="decimal"/>
      <w:lvlText w:val="%1-"/>
      <w:lvlJc w:val="left"/>
      <w:pPr>
        <w:tabs>
          <w:tab w:val="num" w:pos="720"/>
        </w:tabs>
        <w:ind w:left="720" w:hanging="360"/>
      </w:pPr>
      <w:rPr>
        <w:rFonts w:hint="default"/>
      </w:rPr>
    </w:lvl>
    <w:lvl w:ilvl="1" w:tplc="9216DE22">
      <w:start w:val="1"/>
      <w:numFmt w:val="bullet"/>
      <w:lvlText w:val="-"/>
      <w:lvlJc w:val="left"/>
      <w:pPr>
        <w:tabs>
          <w:tab w:val="num" w:pos="1440"/>
        </w:tabs>
        <w:ind w:left="1440" w:hanging="360"/>
      </w:pPr>
      <w:rPr>
        <w:rFonts w:ascii="Times New Roman" w:eastAsia="Times New Roman" w:hAnsi="Times New Roman" w:cs="Times New Roman" w:hint="default"/>
        <w:b/>
      </w:rPr>
    </w:lvl>
    <w:lvl w:ilvl="2" w:tplc="E7AA1186">
      <w:start w:val="1"/>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CD34870"/>
    <w:multiLevelType w:val="hybridMultilevel"/>
    <w:tmpl w:val="C8AC0F20"/>
    <w:lvl w:ilvl="0" w:tplc="BC00F648">
      <w:start w:val="1"/>
      <w:numFmt w:val="bullet"/>
      <w:lvlText w:val=""/>
      <w:lvlJc w:val="left"/>
      <w:pPr>
        <w:ind w:left="142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BB7003B"/>
    <w:multiLevelType w:val="hybridMultilevel"/>
    <w:tmpl w:val="80CA40D6"/>
    <w:lvl w:ilvl="0" w:tplc="F82C38EE">
      <w:start w:val="1"/>
      <w:numFmt w:val="decimal"/>
      <w:lvlText w:val="%1-"/>
      <w:lvlJc w:val="left"/>
      <w:pPr>
        <w:tabs>
          <w:tab w:val="num" w:pos="720"/>
        </w:tabs>
        <w:ind w:left="720" w:hanging="360"/>
      </w:pPr>
      <w:rPr>
        <w:rFonts w:hint="default"/>
      </w:rPr>
    </w:lvl>
    <w:lvl w:ilvl="1" w:tplc="9216DE22">
      <w:start w:val="1"/>
      <w:numFmt w:val="bullet"/>
      <w:lvlText w:val="-"/>
      <w:lvlJc w:val="left"/>
      <w:pPr>
        <w:tabs>
          <w:tab w:val="num" w:pos="1440"/>
        </w:tabs>
        <w:ind w:left="1440" w:hanging="360"/>
      </w:pPr>
      <w:rPr>
        <w:rFonts w:ascii="Times New Roman" w:eastAsia="Times New Roman" w:hAnsi="Times New Roman" w:cs="Times New Roman" w:hint="default"/>
        <w:b/>
      </w:rPr>
    </w:lvl>
    <w:lvl w:ilvl="2" w:tplc="E7AA1186">
      <w:start w:val="1"/>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21"/>
    <w:rsid w:val="00003B36"/>
    <w:rsid w:val="00007FA4"/>
    <w:rsid w:val="00023635"/>
    <w:rsid w:val="00025014"/>
    <w:rsid w:val="00025BDC"/>
    <w:rsid w:val="0003520A"/>
    <w:rsid w:val="00055B10"/>
    <w:rsid w:val="0006287E"/>
    <w:rsid w:val="00085BF4"/>
    <w:rsid w:val="0009727B"/>
    <w:rsid w:val="000B175A"/>
    <w:rsid w:val="000B4B61"/>
    <w:rsid w:val="000B7A0A"/>
    <w:rsid w:val="000C49A1"/>
    <w:rsid w:val="000C6CEB"/>
    <w:rsid w:val="000E4A07"/>
    <w:rsid w:val="000E5170"/>
    <w:rsid w:val="000F3913"/>
    <w:rsid w:val="00101315"/>
    <w:rsid w:val="00106AF6"/>
    <w:rsid w:val="001266BC"/>
    <w:rsid w:val="001424CA"/>
    <w:rsid w:val="00147296"/>
    <w:rsid w:val="001559DC"/>
    <w:rsid w:val="001628F2"/>
    <w:rsid w:val="0016770C"/>
    <w:rsid w:val="00171F78"/>
    <w:rsid w:val="001B46EF"/>
    <w:rsid w:val="001B58EC"/>
    <w:rsid w:val="001C7E46"/>
    <w:rsid w:val="001E341C"/>
    <w:rsid w:val="001E6E02"/>
    <w:rsid w:val="001F0230"/>
    <w:rsid w:val="001F0D5A"/>
    <w:rsid w:val="001F25F6"/>
    <w:rsid w:val="002019A6"/>
    <w:rsid w:val="00213F75"/>
    <w:rsid w:val="002142B2"/>
    <w:rsid w:val="00230E27"/>
    <w:rsid w:val="00235E68"/>
    <w:rsid w:val="00237270"/>
    <w:rsid w:val="00243240"/>
    <w:rsid w:val="002501D8"/>
    <w:rsid w:val="00262A9B"/>
    <w:rsid w:val="00263D32"/>
    <w:rsid w:val="00270D97"/>
    <w:rsid w:val="0027699A"/>
    <w:rsid w:val="00281EA4"/>
    <w:rsid w:val="00285D3F"/>
    <w:rsid w:val="0029412A"/>
    <w:rsid w:val="002951E3"/>
    <w:rsid w:val="002B01F2"/>
    <w:rsid w:val="002B0FBD"/>
    <w:rsid w:val="002B38D0"/>
    <w:rsid w:val="002C5D3F"/>
    <w:rsid w:val="002D7249"/>
    <w:rsid w:val="002E69E3"/>
    <w:rsid w:val="002F21BC"/>
    <w:rsid w:val="00315282"/>
    <w:rsid w:val="00322C29"/>
    <w:rsid w:val="003347B3"/>
    <w:rsid w:val="003449FE"/>
    <w:rsid w:val="00353D3A"/>
    <w:rsid w:val="00356EF3"/>
    <w:rsid w:val="00373A69"/>
    <w:rsid w:val="003749FE"/>
    <w:rsid w:val="00374F85"/>
    <w:rsid w:val="00375549"/>
    <w:rsid w:val="00382128"/>
    <w:rsid w:val="003A5AFA"/>
    <w:rsid w:val="003A6861"/>
    <w:rsid w:val="003A6E72"/>
    <w:rsid w:val="003B67FC"/>
    <w:rsid w:val="003C01A4"/>
    <w:rsid w:val="003C75C9"/>
    <w:rsid w:val="003D0C40"/>
    <w:rsid w:val="003D3002"/>
    <w:rsid w:val="003E67F7"/>
    <w:rsid w:val="00400868"/>
    <w:rsid w:val="004064B5"/>
    <w:rsid w:val="00416F5D"/>
    <w:rsid w:val="00430F8A"/>
    <w:rsid w:val="00431F02"/>
    <w:rsid w:val="00432FC8"/>
    <w:rsid w:val="00436AAF"/>
    <w:rsid w:val="00437019"/>
    <w:rsid w:val="00443136"/>
    <w:rsid w:val="00462793"/>
    <w:rsid w:val="00467244"/>
    <w:rsid w:val="00476739"/>
    <w:rsid w:val="00493AEF"/>
    <w:rsid w:val="004A15FF"/>
    <w:rsid w:val="004A4405"/>
    <w:rsid w:val="004B203D"/>
    <w:rsid w:val="004B2FA0"/>
    <w:rsid w:val="004D7590"/>
    <w:rsid w:val="004E2051"/>
    <w:rsid w:val="004E4929"/>
    <w:rsid w:val="004F7BB4"/>
    <w:rsid w:val="005253F6"/>
    <w:rsid w:val="00530464"/>
    <w:rsid w:val="005420D5"/>
    <w:rsid w:val="0055264B"/>
    <w:rsid w:val="0055578C"/>
    <w:rsid w:val="00572529"/>
    <w:rsid w:val="005B3A0D"/>
    <w:rsid w:val="005C1AF0"/>
    <w:rsid w:val="005D1F69"/>
    <w:rsid w:val="005D2E27"/>
    <w:rsid w:val="005F0066"/>
    <w:rsid w:val="005F02CC"/>
    <w:rsid w:val="005F68EB"/>
    <w:rsid w:val="006102F0"/>
    <w:rsid w:val="0062686B"/>
    <w:rsid w:val="0063182F"/>
    <w:rsid w:val="00647970"/>
    <w:rsid w:val="0065096E"/>
    <w:rsid w:val="00651390"/>
    <w:rsid w:val="006754C7"/>
    <w:rsid w:val="00677A30"/>
    <w:rsid w:val="0068158C"/>
    <w:rsid w:val="006818E8"/>
    <w:rsid w:val="006A4217"/>
    <w:rsid w:val="006B1CEF"/>
    <w:rsid w:val="006D0C12"/>
    <w:rsid w:val="006E1A63"/>
    <w:rsid w:val="006F29E3"/>
    <w:rsid w:val="006F3F36"/>
    <w:rsid w:val="00730524"/>
    <w:rsid w:val="00741310"/>
    <w:rsid w:val="007474F2"/>
    <w:rsid w:val="00752B7C"/>
    <w:rsid w:val="007550AE"/>
    <w:rsid w:val="00756380"/>
    <w:rsid w:val="007714D6"/>
    <w:rsid w:val="00772274"/>
    <w:rsid w:val="00783FEA"/>
    <w:rsid w:val="00791AE4"/>
    <w:rsid w:val="00795366"/>
    <w:rsid w:val="00796189"/>
    <w:rsid w:val="007965B7"/>
    <w:rsid w:val="007A7977"/>
    <w:rsid w:val="007C60E1"/>
    <w:rsid w:val="007C6C56"/>
    <w:rsid w:val="007C79AE"/>
    <w:rsid w:val="007D6BC8"/>
    <w:rsid w:val="007D75AC"/>
    <w:rsid w:val="007D7E63"/>
    <w:rsid w:val="007E0D82"/>
    <w:rsid w:val="007E2A3E"/>
    <w:rsid w:val="007F21EF"/>
    <w:rsid w:val="007F4F84"/>
    <w:rsid w:val="00821968"/>
    <w:rsid w:val="00825B90"/>
    <w:rsid w:val="00843D02"/>
    <w:rsid w:val="008640A8"/>
    <w:rsid w:val="0086576E"/>
    <w:rsid w:val="00870F68"/>
    <w:rsid w:val="00876327"/>
    <w:rsid w:val="00880E09"/>
    <w:rsid w:val="00891633"/>
    <w:rsid w:val="008A7DF6"/>
    <w:rsid w:val="008B129D"/>
    <w:rsid w:val="008B2E54"/>
    <w:rsid w:val="008C2809"/>
    <w:rsid w:val="008C56BD"/>
    <w:rsid w:val="008E3051"/>
    <w:rsid w:val="008E59B3"/>
    <w:rsid w:val="008F201C"/>
    <w:rsid w:val="00914151"/>
    <w:rsid w:val="009318C3"/>
    <w:rsid w:val="00932848"/>
    <w:rsid w:val="00942ED4"/>
    <w:rsid w:val="009446E5"/>
    <w:rsid w:val="009625EA"/>
    <w:rsid w:val="00970236"/>
    <w:rsid w:val="00996E52"/>
    <w:rsid w:val="009A4F70"/>
    <w:rsid w:val="009A7E64"/>
    <w:rsid w:val="009B3AA2"/>
    <w:rsid w:val="009C3CDC"/>
    <w:rsid w:val="009D0FA3"/>
    <w:rsid w:val="009D1EF3"/>
    <w:rsid w:val="009D2CD1"/>
    <w:rsid w:val="009F0A0A"/>
    <w:rsid w:val="009F1716"/>
    <w:rsid w:val="009F3B07"/>
    <w:rsid w:val="00A077FB"/>
    <w:rsid w:val="00A13C46"/>
    <w:rsid w:val="00A25AC2"/>
    <w:rsid w:val="00A33887"/>
    <w:rsid w:val="00A36A9E"/>
    <w:rsid w:val="00A45602"/>
    <w:rsid w:val="00A502E5"/>
    <w:rsid w:val="00A712F0"/>
    <w:rsid w:val="00A869B5"/>
    <w:rsid w:val="00A93BC1"/>
    <w:rsid w:val="00A967A9"/>
    <w:rsid w:val="00AA006F"/>
    <w:rsid w:val="00AA266C"/>
    <w:rsid w:val="00AB1D03"/>
    <w:rsid w:val="00AB6ABD"/>
    <w:rsid w:val="00AC1488"/>
    <w:rsid w:val="00AC6FF9"/>
    <w:rsid w:val="00AD4935"/>
    <w:rsid w:val="00AF39EC"/>
    <w:rsid w:val="00AF68DA"/>
    <w:rsid w:val="00AF7DF1"/>
    <w:rsid w:val="00B0071A"/>
    <w:rsid w:val="00B01C15"/>
    <w:rsid w:val="00B06C31"/>
    <w:rsid w:val="00B06EF6"/>
    <w:rsid w:val="00B16959"/>
    <w:rsid w:val="00B236FB"/>
    <w:rsid w:val="00B23DD2"/>
    <w:rsid w:val="00B269E8"/>
    <w:rsid w:val="00B311DA"/>
    <w:rsid w:val="00B32F14"/>
    <w:rsid w:val="00B334C4"/>
    <w:rsid w:val="00B3546F"/>
    <w:rsid w:val="00B45E02"/>
    <w:rsid w:val="00B4719A"/>
    <w:rsid w:val="00B56817"/>
    <w:rsid w:val="00B623E3"/>
    <w:rsid w:val="00B65285"/>
    <w:rsid w:val="00B80680"/>
    <w:rsid w:val="00B84FA4"/>
    <w:rsid w:val="00B85E82"/>
    <w:rsid w:val="00B85F4F"/>
    <w:rsid w:val="00B9358F"/>
    <w:rsid w:val="00B9423B"/>
    <w:rsid w:val="00BA12C1"/>
    <w:rsid w:val="00BB7C01"/>
    <w:rsid w:val="00BD18F4"/>
    <w:rsid w:val="00BD3B4D"/>
    <w:rsid w:val="00BE0850"/>
    <w:rsid w:val="00BF1506"/>
    <w:rsid w:val="00C10969"/>
    <w:rsid w:val="00C311B1"/>
    <w:rsid w:val="00C34A26"/>
    <w:rsid w:val="00C441D4"/>
    <w:rsid w:val="00C46C51"/>
    <w:rsid w:val="00C64648"/>
    <w:rsid w:val="00C70B12"/>
    <w:rsid w:val="00C974FA"/>
    <w:rsid w:val="00CC48D5"/>
    <w:rsid w:val="00CD1CA0"/>
    <w:rsid w:val="00CD2DB0"/>
    <w:rsid w:val="00CE1862"/>
    <w:rsid w:val="00CE64BA"/>
    <w:rsid w:val="00CF1A22"/>
    <w:rsid w:val="00D3147A"/>
    <w:rsid w:val="00D414B7"/>
    <w:rsid w:val="00D55247"/>
    <w:rsid w:val="00D55E1C"/>
    <w:rsid w:val="00D80A31"/>
    <w:rsid w:val="00D935A1"/>
    <w:rsid w:val="00D950C2"/>
    <w:rsid w:val="00D974E1"/>
    <w:rsid w:val="00DA6DBF"/>
    <w:rsid w:val="00DB2066"/>
    <w:rsid w:val="00DC1309"/>
    <w:rsid w:val="00DE64DE"/>
    <w:rsid w:val="00DF1261"/>
    <w:rsid w:val="00DF24CE"/>
    <w:rsid w:val="00E0492E"/>
    <w:rsid w:val="00E15F6F"/>
    <w:rsid w:val="00E17021"/>
    <w:rsid w:val="00E22492"/>
    <w:rsid w:val="00E2579F"/>
    <w:rsid w:val="00E30A5D"/>
    <w:rsid w:val="00E32DD3"/>
    <w:rsid w:val="00E366F0"/>
    <w:rsid w:val="00E42E5A"/>
    <w:rsid w:val="00E534F6"/>
    <w:rsid w:val="00E620A2"/>
    <w:rsid w:val="00E80FF7"/>
    <w:rsid w:val="00E8435C"/>
    <w:rsid w:val="00E92055"/>
    <w:rsid w:val="00E954B1"/>
    <w:rsid w:val="00EA2218"/>
    <w:rsid w:val="00EA51BB"/>
    <w:rsid w:val="00EA7BE5"/>
    <w:rsid w:val="00EC3E10"/>
    <w:rsid w:val="00ED40E7"/>
    <w:rsid w:val="00EE443F"/>
    <w:rsid w:val="00EE6708"/>
    <w:rsid w:val="00EF23F2"/>
    <w:rsid w:val="00EF41E9"/>
    <w:rsid w:val="00F17051"/>
    <w:rsid w:val="00F50EE4"/>
    <w:rsid w:val="00F664D4"/>
    <w:rsid w:val="00F66770"/>
    <w:rsid w:val="00F67A67"/>
    <w:rsid w:val="00F71145"/>
    <w:rsid w:val="00F87DC9"/>
    <w:rsid w:val="00FB1D45"/>
    <w:rsid w:val="00FC7759"/>
    <w:rsid w:val="00FD025F"/>
    <w:rsid w:val="00FD48C1"/>
    <w:rsid w:val="00FD642B"/>
    <w:rsid w:val="00FE6AA1"/>
    <w:rsid w:val="00FF0A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2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CEF"/>
    <w:pPr>
      <w:ind w:left="720"/>
      <w:contextualSpacing/>
    </w:pPr>
  </w:style>
  <w:style w:type="paragraph" w:styleId="Textedebulles">
    <w:name w:val="Balloon Text"/>
    <w:basedOn w:val="Normal"/>
    <w:link w:val="TextedebullesCar"/>
    <w:uiPriority w:val="99"/>
    <w:semiHidden/>
    <w:unhideWhenUsed/>
    <w:rsid w:val="009F1716"/>
    <w:rPr>
      <w:rFonts w:ascii="Tahoma" w:hAnsi="Tahoma" w:cs="Tahoma"/>
      <w:sz w:val="16"/>
      <w:szCs w:val="16"/>
    </w:rPr>
  </w:style>
  <w:style w:type="character" w:customStyle="1" w:styleId="TextedebullesCar">
    <w:name w:val="Texte de bulles Car"/>
    <w:basedOn w:val="Policepardfaut"/>
    <w:link w:val="Textedebulles"/>
    <w:uiPriority w:val="99"/>
    <w:semiHidden/>
    <w:rsid w:val="009F1716"/>
    <w:rPr>
      <w:rFonts w:ascii="Tahoma" w:eastAsia="Times New Roman" w:hAnsi="Tahoma" w:cs="Tahoma"/>
      <w:sz w:val="16"/>
      <w:szCs w:val="16"/>
      <w:lang w:val="fr-FR" w:eastAsia="fr-FR"/>
    </w:rPr>
  </w:style>
  <w:style w:type="paragraph" w:styleId="Lgende">
    <w:name w:val="caption"/>
    <w:basedOn w:val="Normal"/>
    <w:next w:val="Normal"/>
    <w:uiPriority w:val="35"/>
    <w:semiHidden/>
    <w:unhideWhenUsed/>
    <w:qFormat/>
    <w:rsid w:val="00AF39EC"/>
    <w:pPr>
      <w:spacing w:after="200"/>
    </w:pPr>
    <w:rPr>
      <w:rFonts w:asciiTheme="minorHAnsi" w:eastAsiaTheme="minorHAnsi" w:hAnsiTheme="minorHAnsi" w:cstheme="minorBidi"/>
      <w:b/>
      <w:bCs/>
      <w:color w:val="4F81BD" w:themeColor="accent1"/>
      <w:sz w:val="18"/>
      <w:szCs w:val="18"/>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2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CEF"/>
    <w:pPr>
      <w:ind w:left="720"/>
      <w:contextualSpacing/>
    </w:pPr>
  </w:style>
  <w:style w:type="paragraph" w:styleId="Textedebulles">
    <w:name w:val="Balloon Text"/>
    <w:basedOn w:val="Normal"/>
    <w:link w:val="TextedebullesCar"/>
    <w:uiPriority w:val="99"/>
    <w:semiHidden/>
    <w:unhideWhenUsed/>
    <w:rsid w:val="009F1716"/>
    <w:rPr>
      <w:rFonts w:ascii="Tahoma" w:hAnsi="Tahoma" w:cs="Tahoma"/>
      <w:sz w:val="16"/>
      <w:szCs w:val="16"/>
    </w:rPr>
  </w:style>
  <w:style w:type="character" w:customStyle="1" w:styleId="TextedebullesCar">
    <w:name w:val="Texte de bulles Car"/>
    <w:basedOn w:val="Policepardfaut"/>
    <w:link w:val="Textedebulles"/>
    <w:uiPriority w:val="99"/>
    <w:semiHidden/>
    <w:rsid w:val="009F1716"/>
    <w:rPr>
      <w:rFonts w:ascii="Tahoma" w:eastAsia="Times New Roman" w:hAnsi="Tahoma" w:cs="Tahoma"/>
      <w:sz w:val="16"/>
      <w:szCs w:val="16"/>
      <w:lang w:val="fr-FR" w:eastAsia="fr-FR"/>
    </w:rPr>
  </w:style>
  <w:style w:type="paragraph" w:styleId="Lgende">
    <w:name w:val="caption"/>
    <w:basedOn w:val="Normal"/>
    <w:next w:val="Normal"/>
    <w:uiPriority w:val="35"/>
    <w:semiHidden/>
    <w:unhideWhenUsed/>
    <w:qFormat/>
    <w:rsid w:val="00AF39EC"/>
    <w:pPr>
      <w:spacing w:after="200"/>
    </w:pPr>
    <w:rPr>
      <w:rFonts w:asciiTheme="minorHAnsi" w:eastAsiaTheme="minorHAnsi" w:hAnsiTheme="minorHAnsi" w:cstheme="minorBidi"/>
      <w:b/>
      <w:bCs/>
      <w:color w:val="4F81BD" w:themeColor="accent1"/>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5591">
      <w:bodyDiv w:val="1"/>
      <w:marLeft w:val="0"/>
      <w:marRight w:val="0"/>
      <w:marTop w:val="0"/>
      <w:marBottom w:val="0"/>
      <w:divBdr>
        <w:top w:val="none" w:sz="0" w:space="0" w:color="auto"/>
        <w:left w:val="none" w:sz="0" w:space="0" w:color="auto"/>
        <w:bottom w:val="none" w:sz="0" w:space="0" w:color="auto"/>
        <w:right w:val="none" w:sz="0" w:space="0" w:color="auto"/>
      </w:divBdr>
    </w:div>
    <w:div w:id="794328476">
      <w:bodyDiv w:val="1"/>
      <w:marLeft w:val="0"/>
      <w:marRight w:val="0"/>
      <w:marTop w:val="0"/>
      <w:marBottom w:val="0"/>
      <w:divBdr>
        <w:top w:val="none" w:sz="0" w:space="0" w:color="auto"/>
        <w:left w:val="none" w:sz="0" w:space="0" w:color="auto"/>
        <w:bottom w:val="none" w:sz="0" w:space="0" w:color="auto"/>
        <w:right w:val="none" w:sz="0" w:space="0" w:color="auto"/>
      </w:divBdr>
    </w:div>
    <w:div w:id="16793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Pascal</cp:lastModifiedBy>
  <cp:revision>28</cp:revision>
  <cp:lastPrinted>2018-10-17T12:43:00Z</cp:lastPrinted>
  <dcterms:created xsi:type="dcterms:W3CDTF">2018-02-20T14:32:00Z</dcterms:created>
  <dcterms:modified xsi:type="dcterms:W3CDTF">2020-10-27T18:44:00Z</dcterms:modified>
</cp:coreProperties>
</file>